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D5" w:rsidRPr="00A915D5" w:rsidRDefault="00A915D5" w:rsidP="00A915D5">
      <w:pPr>
        <w:shd w:val="clear" w:color="auto" w:fill="FFFFFF"/>
        <w:jc w:val="both"/>
        <w:rPr>
          <w:rFonts w:ascii="Arial" w:hAnsi="Arial" w:cs="Arial"/>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40"/>
          <w:szCs w:val="40"/>
          <w:lang w:val="ro-RO"/>
        </w:rPr>
      </w:pPr>
    </w:p>
    <w:p w:rsidR="00A915D5" w:rsidRPr="00A915D5" w:rsidRDefault="00A915D5" w:rsidP="00A915D5">
      <w:pPr>
        <w:pStyle w:val="NoSpacing"/>
        <w:tabs>
          <w:tab w:val="left" w:pos="7115"/>
        </w:tabs>
        <w:rPr>
          <w:rFonts w:ascii="Arial" w:hAnsi="Arial" w:cs="Arial"/>
          <w:sz w:val="40"/>
          <w:szCs w:val="40"/>
          <w:lang w:val="ro-RO"/>
        </w:rPr>
      </w:pPr>
    </w:p>
    <w:p w:rsidR="00A915D5" w:rsidRPr="00A915D5" w:rsidRDefault="00A915D5" w:rsidP="00A915D5">
      <w:pPr>
        <w:pStyle w:val="NoSpacing"/>
        <w:tabs>
          <w:tab w:val="left" w:pos="7115"/>
        </w:tabs>
        <w:rPr>
          <w:rFonts w:ascii="Arial" w:hAnsi="Arial" w:cs="Arial"/>
          <w:sz w:val="40"/>
          <w:szCs w:val="40"/>
          <w:lang w:val="ro-RO"/>
        </w:rPr>
      </w:pPr>
    </w:p>
    <w:p w:rsidR="00A915D5" w:rsidRPr="00A915D5" w:rsidRDefault="00A915D5" w:rsidP="00A915D5">
      <w:pPr>
        <w:pStyle w:val="NoSpacing"/>
        <w:tabs>
          <w:tab w:val="left" w:pos="7115"/>
        </w:tabs>
        <w:rPr>
          <w:rFonts w:ascii="Arial" w:hAnsi="Arial" w:cs="Arial"/>
          <w:sz w:val="40"/>
          <w:szCs w:val="40"/>
          <w:lang w:val="ro-RO"/>
        </w:rPr>
      </w:pPr>
    </w:p>
    <w:p w:rsidR="00A915D5" w:rsidRPr="00A915D5" w:rsidRDefault="00A915D5" w:rsidP="00A915D5">
      <w:pPr>
        <w:pStyle w:val="NoSpacing"/>
        <w:tabs>
          <w:tab w:val="left" w:pos="7115"/>
        </w:tabs>
        <w:rPr>
          <w:rFonts w:ascii="Arial" w:hAnsi="Arial" w:cs="Arial"/>
          <w:sz w:val="40"/>
          <w:szCs w:val="40"/>
          <w:lang w:val="ro-RO"/>
        </w:rPr>
      </w:pPr>
    </w:p>
    <w:p w:rsidR="00A915D5" w:rsidRPr="00A915D5" w:rsidRDefault="00A915D5" w:rsidP="00A915D5">
      <w:pPr>
        <w:pStyle w:val="NoSpacing"/>
        <w:tabs>
          <w:tab w:val="left" w:pos="7115"/>
        </w:tabs>
        <w:jc w:val="center"/>
        <w:rPr>
          <w:rFonts w:ascii="Arial" w:hAnsi="Arial" w:cs="Arial"/>
          <w:sz w:val="56"/>
          <w:szCs w:val="56"/>
          <w:lang w:val="ro-RO"/>
        </w:rPr>
      </w:pPr>
      <w:r w:rsidRPr="00A915D5">
        <w:rPr>
          <w:rFonts w:ascii="Arial" w:hAnsi="Arial" w:cs="Arial"/>
          <w:sz w:val="56"/>
          <w:szCs w:val="56"/>
          <w:lang w:val="ro-RO"/>
        </w:rPr>
        <w:t>PROIECT DIDACTIC</w:t>
      </w:r>
    </w:p>
    <w:p w:rsidR="00A915D5" w:rsidRPr="00A915D5" w:rsidRDefault="00A915D5" w:rsidP="00A915D5">
      <w:pPr>
        <w:pStyle w:val="NoSpacing"/>
        <w:tabs>
          <w:tab w:val="left" w:pos="7115"/>
        </w:tabs>
        <w:jc w:val="center"/>
        <w:rPr>
          <w:rFonts w:ascii="Arial" w:hAnsi="Arial" w:cs="Arial"/>
          <w:sz w:val="40"/>
          <w:szCs w:val="40"/>
          <w:lang w:val="ro-RO"/>
        </w:rPr>
      </w:pPr>
      <w:r w:rsidRPr="00A915D5">
        <w:rPr>
          <w:rFonts w:ascii="Arial" w:hAnsi="Arial" w:cs="Arial"/>
          <w:sz w:val="40"/>
          <w:szCs w:val="40"/>
          <w:lang w:val="ro-RO"/>
        </w:rPr>
        <w:t>Clasa a VII-a</w:t>
      </w:r>
    </w:p>
    <w:p w:rsidR="00A915D5" w:rsidRPr="00A915D5" w:rsidRDefault="00A915D5" w:rsidP="00A915D5">
      <w:pPr>
        <w:pStyle w:val="NoSpacing"/>
        <w:tabs>
          <w:tab w:val="left" w:pos="7115"/>
        </w:tabs>
        <w:jc w:val="center"/>
        <w:rPr>
          <w:rFonts w:ascii="Arial" w:hAnsi="Arial" w:cs="Arial"/>
          <w:sz w:val="40"/>
          <w:szCs w:val="40"/>
          <w:lang w:val="ro-RO"/>
        </w:rPr>
      </w:pPr>
      <w:r w:rsidRPr="00A915D5">
        <w:rPr>
          <w:rFonts w:ascii="Arial" w:hAnsi="Arial" w:cs="Arial"/>
          <w:sz w:val="40"/>
          <w:szCs w:val="40"/>
          <w:lang w:val="ro-RO"/>
        </w:rPr>
        <w:t>Matematică</w:t>
      </w:r>
    </w:p>
    <w:p w:rsidR="00A915D5" w:rsidRPr="00A915D5" w:rsidRDefault="00A915D5" w:rsidP="00A915D5">
      <w:pPr>
        <w:pStyle w:val="NoSpacing"/>
        <w:tabs>
          <w:tab w:val="left" w:pos="7115"/>
        </w:tabs>
        <w:jc w:val="both"/>
        <w:rPr>
          <w:rFonts w:ascii="Arial" w:hAnsi="Arial" w:cs="Arial"/>
          <w:sz w:val="52"/>
          <w:szCs w:val="52"/>
          <w:lang w:val="ro-RO"/>
        </w:rPr>
      </w:pPr>
    </w:p>
    <w:p w:rsidR="00A915D5" w:rsidRPr="00A915D5" w:rsidRDefault="00A915D5" w:rsidP="00A915D5">
      <w:pPr>
        <w:pStyle w:val="NoSpacing"/>
        <w:tabs>
          <w:tab w:val="left" w:pos="7115"/>
        </w:tabs>
        <w:jc w:val="both"/>
        <w:rPr>
          <w:rFonts w:ascii="Arial" w:hAnsi="Arial" w:cs="Arial"/>
          <w:sz w:val="52"/>
          <w:szCs w:val="52"/>
          <w:lang w:val="ro-RO"/>
        </w:rPr>
      </w:pPr>
    </w:p>
    <w:p w:rsidR="00A915D5" w:rsidRPr="00A915D5" w:rsidRDefault="00A915D5" w:rsidP="00A915D5">
      <w:pPr>
        <w:rPr>
          <w:rFonts w:ascii="Arial" w:hAnsi="Arial" w:cs="Arial"/>
          <w:sz w:val="52"/>
          <w:szCs w:val="52"/>
          <w:lang w:val="ro-RO"/>
        </w:rPr>
      </w:pPr>
    </w:p>
    <w:p w:rsidR="00A915D5" w:rsidRPr="00A915D5" w:rsidRDefault="00A915D5" w:rsidP="00A915D5">
      <w:pPr>
        <w:rPr>
          <w:rFonts w:ascii="Arial" w:hAnsi="Arial" w:cs="Arial"/>
          <w:sz w:val="52"/>
          <w:szCs w:val="52"/>
          <w:lang w:val="ro-RO"/>
        </w:rPr>
      </w:pPr>
    </w:p>
    <w:p w:rsidR="00A915D5" w:rsidRPr="00A915D5" w:rsidRDefault="00A915D5" w:rsidP="00A915D5">
      <w:pPr>
        <w:rPr>
          <w:rFonts w:ascii="Arial" w:hAnsi="Arial" w:cs="Arial"/>
          <w:sz w:val="52"/>
          <w:szCs w:val="52"/>
          <w:lang w:val="ro-RO"/>
        </w:rPr>
      </w:pPr>
    </w:p>
    <w:p w:rsidR="00A915D5" w:rsidRPr="00A915D5" w:rsidRDefault="00A915D5" w:rsidP="00A915D5">
      <w:pPr>
        <w:rPr>
          <w:rFonts w:ascii="Arial" w:hAnsi="Arial" w:cs="Arial"/>
          <w:sz w:val="52"/>
          <w:szCs w:val="52"/>
          <w:lang w:val="ro-RO"/>
        </w:rPr>
      </w:pPr>
    </w:p>
    <w:p w:rsidR="00A915D5" w:rsidRPr="00A915D5" w:rsidRDefault="00A915D5" w:rsidP="00A915D5">
      <w:pPr>
        <w:rPr>
          <w:rFonts w:ascii="Arial" w:hAnsi="Arial" w:cs="Arial"/>
          <w:lang w:val="ro-RO"/>
        </w:rPr>
      </w:pPr>
    </w:p>
    <w:p w:rsidR="00A915D5" w:rsidRPr="00A915D5" w:rsidRDefault="00A915D5" w:rsidP="00A915D5">
      <w:pPr>
        <w:rPr>
          <w:rFonts w:ascii="Arial" w:hAnsi="Arial" w:cs="Arial"/>
          <w:lang w:val="ro-RO"/>
        </w:rPr>
      </w:pPr>
    </w:p>
    <w:p w:rsidR="00A915D5" w:rsidRPr="00A915D5" w:rsidRDefault="00A915D5" w:rsidP="00A915D5">
      <w:pPr>
        <w:jc w:val="both"/>
        <w:rPr>
          <w:rFonts w:ascii="Arial" w:hAnsi="Arial" w:cs="Arial"/>
          <w:lang w:val="ro-RO"/>
        </w:rPr>
      </w:pPr>
    </w:p>
    <w:p w:rsidR="00A915D5" w:rsidRPr="00A915D5" w:rsidRDefault="00A915D5" w:rsidP="00A915D5">
      <w:pPr>
        <w:jc w:val="both"/>
        <w:rPr>
          <w:rFonts w:ascii="Arial" w:hAnsi="Arial" w:cs="Arial"/>
          <w:sz w:val="28"/>
          <w:szCs w:val="28"/>
          <w:lang w:val="ro-RO"/>
        </w:rPr>
      </w:pPr>
      <w:r w:rsidRPr="00A915D5">
        <w:rPr>
          <w:rFonts w:ascii="Arial" w:hAnsi="Arial" w:cs="Arial"/>
          <w:iCs/>
          <w:sz w:val="28"/>
          <w:szCs w:val="28"/>
          <w:lang w:val="ro-RO"/>
        </w:rPr>
        <w:t>Proiect didactic realizat în cadrul programului - pilot Digitaliada</w:t>
      </w:r>
      <w:r w:rsidRPr="00A915D5">
        <w:rPr>
          <w:rFonts w:ascii="Arial" w:hAnsi="Arial" w:cs="Arial"/>
          <w:iCs/>
          <w:sz w:val="28"/>
          <w:szCs w:val="28"/>
          <w:lang w:val="ro-RO"/>
        </w:rPr>
        <w:t>, revizuit de</w:t>
      </w:r>
      <w:r w:rsidRPr="00A915D5">
        <w:rPr>
          <w:rFonts w:ascii="Arial" w:hAnsi="Arial" w:cs="Arial"/>
          <w:sz w:val="28"/>
          <w:szCs w:val="28"/>
          <w:lang w:val="ro-RO"/>
        </w:rPr>
        <w:t xml:space="preserve"> Monica Popovici, profesor Digitaliada</w:t>
      </w:r>
    </w:p>
    <w:p w:rsidR="00A915D5" w:rsidRPr="00A915D5" w:rsidRDefault="00A915D5" w:rsidP="00A915D5">
      <w:pPr>
        <w:pStyle w:val="NoSpacing"/>
        <w:tabs>
          <w:tab w:val="left" w:pos="7115"/>
        </w:tabs>
        <w:jc w:val="both"/>
        <w:rPr>
          <w:rFonts w:ascii="Arial" w:hAnsi="Arial" w:cs="Arial"/>
          <w:sz w:val="24"/>
          <w:szCs w:val="24"/>
          <w:lang w:val="ro-RO"/>
        </w:rPr>
      </w:pPr>
    </w:p>
    <w:p w:rsidR="00A915D5" w:rsidRPr="00A915D5" w:rsidRDefault="00A915D5" w:rsidP="00A915D5">
      <w:pPr>
        <w:spacing w:line="360" w:lineRule="auto"/>
        <w:jc w:val="both"/>
        <w:rPr>
          <w:rFonts w:ascii="Arial" w:hAnsi="Arial" w:cs="Arial"/>
          <w:lang w:val="ro-RO"/>
        </w:rPr>
      </w:pPr>
    </w:p>
    <w:p w:rsidR="00A915D5" w:rsidRPr="00A915D5" w:rsidRDefault="00A915D5" w:rsidP="00A915D5">
      <w:pPr>
        <w:spacing w:line="360" w:lineRule="auto"/>
        <w:jc w:val="both"/>
        <w:rPr>
          <w:rFonts w:ascii="Arial" w:hAnsi="Arial" w:cs="Arial"/>
          <w:lang w:val="ro-RO"/>
        </w:rPr>
      </w:pPr>
    </w:p>
    <w:p w:rsidR="00A915D5" w:rsidRPr="00A915D5" w:rsidRDefault="00A915D5" w:rsidP="00A915D5">
      <w:pPr>
        <w:rPr>
          <w:rFonts w:ascii="Arial" w:hAnsi="Arial" w:cs="Arial"/>
          <w:color w:val="000000"/>
          <w:lang w:val="ro-RO"/>
        </w:rPr>
      </w:pPr>
      <w:r w:rsidRPr="00A915D5">
        <w:rPr>
          <w:rFonts w:ascii="Arial" w:hAnsi="Arial" w:cs="Arial"/>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8" w:history="1">
        <w:r w:rsidRPr="00A915D5">
          <w:rPr>
            <w:rStyle w:val="Hyperlink"/>
            <w:rFonts w:ascii="Arial" w:hAnsi="Arial" w:cs="Arial"/>
            <w:color w:val="0070C0"/>
            <w:lang w:val="ro-RO"/>
          </w:rPr>
          <w:t>https://creativecommons.org/licenses/by-nc-sa/4.0/</w:t>
        </w:r>
      </w:hyperlink>
      <w:r w:rsidRPr="00A915D5">
        <w:rPr>
          <w:rFonts w:ascii="Arial" w:hAnsi="Arial" w:cs="Arial"/>
          <w:lang w:val="ro-RO"/>
        </w:rPr>
        <w:t xml:space="preserve">.  </w:t>
      </w:r>
    </w:p>
    <w:p w:rsidR="005924F5" w:rsidRPr="00A915D5" w:rsidRDefault="005924F5" w:rsidP="00C43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000000" w:themeColor="text1"/>
          <w:lang w:val="ro-RO" w:eastAsia="ro-RO"/>
        </w:rPr>
      </w:pPr>
    </w:p>
    <w:p w:rsidR="00C45671" w:rsidRPr="00A915D5" w:rsidRDefault="000F7851" w:rsidP="00A915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5"/>
        <w:rPr>
          <w:rFonts w:ascii="Arial" w:hAnsi="Arial" w:cs="Arial"/>
          <w:b/>
          <w:color w:val="000000" w:themeColor="text1"/>
          <w:u w:val="single"/>
          <w:lang w:val="ro-RO" w:eastAsia="ro-RO" w:bidi="en-US"/>
        </w:rPr>
      </w:pPr>
      <w:r w:rsidRPr="00A915D5">
        <w:rPr>
          <w:rFonts w:ascii="Arial" w:hAnsi="Arial" w:cs="Arial"/>
          <w:b/>
          <w:color w:val="000000" w:themeColor="text1"/>
          <w:lang w:val="ro-RO" w:eastAsia="ro-RO"/>
        </w:rPr>
        <w:t xml:space="preserve">Înțelegerea matematicii utilizând jocul </w:t>
      </w:r>
      <w:r w:rsidR="00D307D4" w:rsidRPr="00A915D5">
        <w:rPr>
          <w:rFonts w:ascii="Arial" w:hAnsi="Arial" w:cs="Arial"/>
          <w:b/>
          <w:color w:val="000000" w:themeColor="text1"/>
          <w:lang w:val="ro-RO" w:eastAsia="ro-RO" w:bidi="en-US"/>
        </w:rPr>
        <w:t>Torrential Maths si Negative Numbers</w:t>
      </w:r>
    </w:p>
    <w:tbl>
      <w:tblPr>
        <w:tblStyle w:val="TableGrid"/>
        <w:tblW w:w="0" w:type="auto"/>
        <w:tblInd w:w="1065" w:type="dxa"/>
        <w:tblLook w:val="04A0" w:firstRow="1" w:lastRow="0" w:firstColumn="1" w:lastColumn="0" w:noHBand="0" w:noVBand="1"/>
      </w:tblPr>
      <w:tblGrid>
        <w:gridCol w:w="4797"/>
        <w:gridCol w:w="4558"/>
      </w:tblGrid>
      <w:tr w:rsidR="007A1424" w:rsidRPr="00A915D5" w:rsidTr="007A1424">
        <w:tc>
          <w:tcPr>
            <w:tcW w:w="5210" w:type="dxa"/>
            <w:tcBorders>
              <w:top w:val="nil"/>
              <w:left w:val="nil"/>
              <w:bottom w:val="nil"/>
              <w:right w:val="nil"/>
            </w:tcBorders>
          </w:tcPr>
          <w:p w:rsidR="007A1424" w:rsidRPr="00A915D5" w:rsidRDefault="00A915D5" w:rsidP="007A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color w:val="000000" w:themeColor="text1"/>
                <w:lang w:val="ro-RO" w:bidi="en-US"/>
              </w:rPr>
            </w:pPr>
            <w:r w:rsidRPr="00A915D5">
              <w:rPr>
                <w:rFonts w:ascii="Arial" w:hAnsi="Arial" w:cs="Arial"/>
                <w:color w:val="000000" w:themeColor="text1"/>
                <w:lang w:val="ro-RO" w:bidi="en-US"/>
              </w:rPr>
              <w:t xml:space="preserve">              </w:t>
            </w:r>
            <w:r w:rsidR="007A1424" w:rsidRPr="00A915D5">
              <w:rPr>
                <w:rFonts w:ascii="Arial" w:hAnsi="Arial" w:cs="Arial"/>
                <w:noProof/>
                <w:color w:val="000000" w:themeColor="text1"/>
                <w:lang w:val="ro-RO"/>
              </w:rPr>
              <w:drawing>
                <wp:inline distT="0" distB="0" distL="0" distR="0">
                  <wp:extent cx="1164590" cy="841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90" cy="841375"/>
                          </a:xfrm>
                          <a:prstGeom prst="rect">
                            <a:avLst/>
                          </a:prstGeom>
                          <a:noFill/>
                        </pic:spPr>
                      </pic:pic>
                    </a:graphicData>
                  </a:graphic>
                </wp:inline>
              </w:drawing>
            </w:r>
            <w:r w:rsidRPr="00A915D5">
              <w:rPr>
                <w:rFonts w:ascii="Arial" w:hAnsi="Arial" w:cs="Arial"/>
                <w:color w:val="000000" w:themeColor="text1"/>
                <w:lang w:val="ro-RO" w:bidi="en-US"/>
              </w:rPr>
              <w:t xml:space="preserve">   </w:t>
            </w:r>
            <w:r w:rsidRPr="00A915D5">
              <w:rPr>
                <w:rFonts w:ascii="Arial" w:hAnsi="Arial" w:cs="Arial"/>
                <w:noProof/>
                <w:lang w:val="ro-RO"/>
              </w:rPr>
              <w:drawing>
                <wp:inline distT="0" distB="0" distL="0" distR="0" wp14:anchorId="44E54C0D" wp14:editId="2BA36CAF">
                  <wp:extent cx="466725" cy="819150"/>
                  <wp:effectExtent l="19050" t="0" r="9525" b="0"/>
                  <wp:docPr id="1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0"/>
                          <a:srcRect/>
                          <a:stretch>
                            <a:fillRect/>
                          </a:stretch>
                        </pic:blipFill>
                        <pic:spPr bwMode="auto">
                          <a:xfrm>
                            <a:off x="0" y="0"/>
                            <a:ext cx="466725" cy="819150"/>
                          </a:xfrm>
                          <a:prstGeom prst="rect">
                            <a:avLst/>
                          </a:prstGeom>
                          <a:noFill/>
                          <a:ln w="9525">
                            <a:noFill/>
                            <a:miter lim="800000"/>
                            <a:headEnd/>
                            <a:tailEnd/>
                          </a:ln>
                        </pic:spPr>
                      </pic:pic>
                    </a:graphicData>
                  </a:graphic>
                </wp:inline>
              </w:drawing>
            </w:r>
          </w:p>
        </w:tc>
        <w:tc>
          <w:tcPr>
            <w:tcW w:w="5210" w:type="dxa"/>
            <w:tcBorders>
              <w:top w:val="nil"/>
              <w:left w:val="nil"/>
              <w:bottom w:val="nil"/>
              <w:right w:val="nil"/>
            </w:tcBorders>
          </w:tcPr>
          <w:p w:rsidR="007A1424" w:rsidRPr="00A915D5" w:rsidRDefault="007A1424" w:rsidP="007A1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color w:val="000000" w:themeColor="text1"/>
                <w:u w:val="single"/>
                <w:lang w:val="ro-RO" w:bidi="en-US"/>
              </w:rPr>
            </w:pPr>
          </w:p>
        </w:tc>
      </w:tr>
    </w:tbl>
    <w:p w:rsidR="000F7851" w:rsidRPr="003567D6" w:rsidRDefault="000F7851" w:rsidP="000F7851">
      <w:pPr>
        <w:pStyle w:val="Titlulectie"/>
        <w:rPr>
          <w:rFonts w:ascii="Arial" w:hAnsi="Arial"/>
          <w:color w:val="000000" w:themeColor="text1"/>
          <w:sz w:val="24"/>
          <w:szCs w:val="24"/>
        </w:rPr>
      </w:pPr>
      <w:r w:rsidRPr="00A915D5">
        <w:rPr>
          <w:rFonts w:ascii="Arial" w:hAnsi="Arial"/>
          <w:bCs/>
          <w:color w:val="000000" w:themeColor="text1"/>
          <w:sz w:val="24"/>
          <w:szCs w:val="24"/>
        </w:rPr>
        <w:t>Ine</w:t>
      </w:r>
      <w:r w:rsidRPr="003567D6">
        <w:rPr>
          <w:rFonts w:ascii="Arial" w:hAnsi="Arial"/>
          <w:bCs/>
          <w:color w:val="000000" w:themeColor="text1"/>
          <w:sz w:val="24"/>
          <w:szCs w:val="24"/>
        </w:rPr>
        <w:t>cuații</w:t>
      </w:r>
      <w:r w:rsidR="00C45671" w:rsidRPr="003567D6">
        <w:rPr>
          <w:rFonts w:ascii="Arial" w:hAnsi="Arial"/>
          <w:bCs/>
          <w:color w:val="000000" w:themeColor="text1"/>
          <w:sz w:val="24"/>
          <w:szCs w:val="24"/>
        </w:rPr>
        <w:t xml:space="preserve"> de forma ax+b&gt;0(&lt;;</w:t>
      </w:r>
      <m:oMath>
        <m:r>
          <m:rPr>
            <m:sty m:val="bi"/>
          </m:rPr>
          <w:rPr>
            <w:rFonts w:ascii="Cambria Math" w:hAnsi="Cambria Math"/>
            <w:color w:val="000000" w:themeColor="text1"/>
            <w:sz w:val="24"/>
            <w:szCs w:val="24"/>
          </w:rPr>
          <m:t>≤;≥) a,b</m:t>
        </m:r>
        <m:r>
          <m:rPr>
            <m:scr m:val="double-struck"/>
            <m:sty m:val="bi"/>
          </m:rPr>
          <w:rPr>
            <w:rFonts w:ascii="Cambria Math" w:hAnsi="Cambria Math"/>
            <w:color w:val="000000" w:themeColor="text1"/>
            <w:sz w:val="24"/>
            <w:szCs w:val="24"/>
          </w:rPr>
          <m:t xml:space="preserve">∈R </m:t>
        </m:r>
        <m:r>
          <m:rPr>
            <m:sty m:val="bi"/>
          </m:rPr>
          <w:rPr>
            <w:rFonts w:ascii="Cambria Math" w:hAnsi="Cambria Math"/>
            <w:color w:val="000000" w:themeColor="text1"/>
            <w:sz w:val="24"/>
            <w:szCs w:val="24"/>
          </w:rPr>
          <m:t>cu a≠0 și x</m:t>
        </m:r>
        <m:r>
          <m:rPr>
            <m:scr m:val="double-struck"/>
            <m:sty m:val="bi"/>
          </m:rPr>
          <w:rPr>
            <w:rFonts w:ascii="Cambria Math" w:hAnsi="Cambria Math"/>
            <w:color w:val="000000" w:themeColor="text1"/>
            <w:sz w:val="24"/>
            <w:szCs w:val="24"/>
          </w:rPr>
          <m:t>∈Z</m:t>
        </m:r>
      </m:oMath>
    </w:p>
    <w:p w:rsidR="000F7851" w:rsidRPr="003567D6" w:rsidRDefault="000F7851" w:rsidP="000F7851">
      <w:pPr>
        <w:pStyle w:val="Subtitlulectie"/>
        <w:rPr>
          <w:rFonts w:ascii="Arial" w:hAnsi="Arial"/>
          <w:sz w:val="24"/>
          <w:szCs w:val="24"/>
        </w:rPr>
      </w:pPr>
      <w:r w:rsidRPr="003567D6">
        <w:rPr>
          <w:rFonts w:ascii="Arial" w:hAnsi="Arial"/>
          <w:sz w:val="24"/>
          <w:szCs w:val="24"/>
        </w:rPr>
        <w:t>Tipul lecției – Fixarea cunoștințelor</w:t>
      </w:r>
    </w:p>
    <w:p w:rsidR="000F7851" w:rsidRPr="00A915D5" w:rsidRDefault="000F7851" w:rsidP="000F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lang w:val="ro-RO" w:eastAsia="ro-RO"/>
        </w:rPr>
      </w:pPr>
    </w:p>
    <w:p w:rsidR="000F7851" w:rsidRPr="00A915D5" w:rsidRDefault="000F7851" w:rsidP="00A65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rFonts w:ascii="Arial" w:hAnsi="Arial" w:cs="Arial"/>
          <w:b/>
          <w:lang w:val="ro-RO" w:eastAsia="ro-RO"/>
        </w:rPr>
        <w:sectPr w:rsidR="000F7851" w:rsidRPr="00A915D5" w:rsidSect="000F7851">
          <w:footerReference w:type="even" r:id="rId11"/>
          <w:footerReference w:type="default" r:id="rId12"/>
          <w:pgSz w:w="11906" w:h="16838"/>
          <w:pgMar w:top="567" w:right="851" w:bottom="1418" w:left="851" w:header="709" w:footer="709" w:gutter="0"/>
          <w:cols w:space="708"/>
        </w:sectPr>
      </w:pPr>
      <w:r w:rsidRPr="00A915D5">
        <w:rPr>
          <w:rFonts w:ascii="Arial" w:hAnsi="Arial" w:cs="Arial"/>
          <w:b/>
          <w:lang w:val="ro-RO" w:eastAsia="ro-RO"/>
        </w:rPr>
        <w:t xml:space="preserve">  Introducere</w:t>
      </w:r>
    </w:p>
    <w:p w:rsidR="003567D6" w:rsidRDefault="000F7851" w:rsidP="003567D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A915D5">
        <w:rPr>
          <w:rFonts w:ascii="Arial" w:hAnsi="Arial" w:cs="Arial"/>
          <w:lang w:val="ro-RO" w:eastAsia="ro-RO"/>
        </w:rPr>
        <w:lastRenderedPageBreak/>
        <w:t>În această lecție</w:t>
      </w:r>
      <w:r w:rsidR="003567D6">
        <w:rPr>
          <w:rFonts w:ascii="Arial" w:hAnsi="Arial" w:cs="Arial"/>
          <w:lang w:val="ro-RO" w:eastAsia="ro-RO"/>
        </w:rPr>
        <w:t>,</w:t>
      </w:r>
      <w:r w:rsidRPr="00A915D5">
        <w:rPr>
          <w:rFonts w:ascii="Arial" w:hAnsi="Arial" w:cs="Arial"/>
          <w:lang w:val="ro-RO" w:eastAsia="ro-RO"/>
        </w:rPr>
        <w:t xml:space="preserve"> elevii </w:t>
      </w:r>
      <w:r w:rsidR="003567D6">
        <w:rPr>
          <w:rFonts w:ascii="Arial" w:hAnsi="Arial" w:cs="Arial"/>
          <w:lang w:val="ro-RO" w:eastAsia="ro-RO"/>
        </w:rPr>
        <w:t xml:space="preserve">de clasa a VII-a </w:t>
      </w:r>
      <w:r w:rsidRPr="00A915D5">
        <w:rPr>
          <w:rFonts w:ascii="Arial" w:hAnsi="Arial" w:cs="Arial"/>
          <w:lang w:val="ro-RO" w:eastAsia="ro-RO"/>
        </w:rPr>
        <w:t>vor recapitula proprietățile relației de inegalitate în v</w:t>
      </w:r>
      <w:r w:rsidR="003567D6">
        <w:rPr>
          <w:rFonts w:ascii="Arial" w:hAnsi="Arial" w:cs="Arial"/>
          <w:lang w:val="ro-RO" w:eastAsia="ro-RO"/>
        </w:rPr>
        <w:t xml:space="preserve">ederea rezolvării inecuațiilor </w:t>
      </w:r>
      <w:r w:rsidRPr="00A915D5">
        <w:rPr>
          <w:rFonts w:ascii="Arial" w:hAnsi="Arial" w:cs="Arial"/>
          <w:lang w:val="ro-RO" w:eastAsia="ro-RO"/>
        </w:rPr>
        <w:t xml:space="preserve">și vor </w:t>
      </w:r>
      <w:r w:rsidR="003567D6">
        <w:rPr>
          <w:rFonts w:ascii="Arial" w:hAnsi="Arial" w:cs="Arial"/>
          <w:lang w:val="ro-RO" w:eastAsia="ro-RO"/>
        </w:rPr>
        <w:t>lucra cu</w:t>
      </w:r>
      <w:r w:rsidRPr="00A915D5">
        <w:rPr>
          <w:rFonts w:ascii="Arial" w:hAnsi="Arial" w:cs="Arial"/>
          <w:lang w:val="ro-RO" w:eastAsia="ro-RO"/>
        </w:rPr>
        <w:t xml:space="preserve"> aplicații</w:t>
      </w:r>
      <w:r w:rsidR="003567D6">
        <w:rPr>
          <w:rFonts w:ascii="Arial" w:hAnsi="Arial" w:cs="Arial"/>
          <w:lang w:val="ro-RO" w:eastAsia="ro-RO"/>
        </w:rPr>
        <w:t>, folosind jocurile</w:t>
      </w:r>
      <w:r w:rsidRPr="00A915D5">
        <w:rPr>
          <w:rFonts w:ascii="Arial" w:hAnsi="Arial" w:cs="Arial"/>
          <w:lang w:val="ro-RO" w:eastAsia="ro-RO"/>
        </w:rPr>
        <w:t xml:space="preserve"> </w:t>
      </w:r>
      <w:r w:rsidR="003567D6">
        <w:rPr>
          <w:rFonts w:ascii="Arial" w:hAnsi="Arial" w:cs="Arial"/>
          <w:b/>
          <w:lang w:val="ro-RO" w:eastAsia="ro-RO" w:bidi="en-US"/>
        </w:rPr>
        <w:t xml:space="preserve">Torrential Maths </w:t>
      </w:r>
      <w:r w:rsidR="003567D6" w:rsidRPr="003567D6">
        <w:rPr>
          <w:rFonts w:ascii="Arial" w:hAnsi="Arial" w:cs="Arial"/>
          <w:lang w:val="ro-RO" w:eastAsia="ro-RO" w:bidi="en-US"/>
        </w:rPr>
        <w:t>ș</w:t>
      </w:r>
      <w:r w:rsidR="00D307D4" w:rsidRPr="003567D6">
        <w:rPr>
          <w:rFonts w:ascii="Arial" w:hAnsi="Arial" w:cs="Arial"/>
          <w:lang w:val="ro-RO" w:eastAsia="ro-RO" w:bidi="en-US"/>
        </w:rPr>
        <w:t>i</w:t>
      </w:r>
      <w:r w:rsidR="00D307D4" w:rsidRPr="00A915D5">
        <w:rPr>
          <w:rFonts w:ascii="Arial" w:hAnsi="Arial" w:cs="Arial"/>
          <w:b/>
          <w:lang w:val="ro-RO" w:eastAsia="ro-RO" w:bidi="en-US"/>
        </w:rPr>
        <w:t xml:space="preserve"> Negative Numbers</w:t>
      </w:r>
      <w:r w:rsidRPr="00A915D5">
        <w:rPr>
          <w:rFonts w:ascii="Arial" w:hAnsi="Arial" w:cs="Arial"/>
          <w:lang w:val="ro-RO" w:eastAsia="ro-RO"/>
        </w:rPr>
        <w:t xml:space="preserve">. </w:t>
      </w:r>
    </w:p>
    <w:p w:rsidR="003567D6" w:rsidRDefault="000F7851" w:rsidP="003567D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A915D5">
        <w:rPr>
          <w:rFonts w:ascii="Arial" w:hAnsi="Arial" w:cs="Arial"/>
          <w:lang w:val="ro-RO" w:eastAsia="ro-RO"/>
        </w:rPr>
        <w:t>Elevii vor lucra individual și în echipe, împărtășind experiența lor întregii clase.</w:t>
      </w:r>
    </w:p>
    <w:p w:rsidR="000F7851" w:rsidRPr="00A915D5" w:rsidRDefault="000F7851" w:rsidP="003567D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ro-RO" w:eastAsia="ro-RO"/>
        </w:rPr>
      </w:pPr>
      <w:r w:rsidRPr="00A915D5">
        <w:rPr>
          <w:rFonts w:ascii="Arial" w:hAnsi="Arial" w:cs="Arial"/>
          <w:lang w:val="ro-RO" w:eastAsia="ro-RO"/>
        </w:rPr>
        <w:t>Se recomandă ca profeso</w:t>
      </w:r>
      <w:r w:rsidR="003567D6">
        <w:rPr>
          <w:rFonts w:ascii="Arial" w:hAnsi="Arial" w:cs="Arial"/>
          <w:lang w:val="ro-RO" w:eastAsia="ro-RO"/>
        </w:rPr>
        <w:t>rul să fie familiarizat cu jocurile</w:t>
      </w:r>
      <w:r w:rsidRPr="00A915D5">
        <w:rPr>
          <w:rFonts w:ascii="Arial" w:hAnsi="Arial" w:cs="Arial"/>
          <w:lang w:val="ro-RO" w:eastAsia="ro-RO"/>
        </w:rPr>
        <w:t xml:space="preserve"> </w:t>
      </w:r>
      <w:r w:rsidR="00D307D4" w:rsidRPr="00A915D5">
        <w:rPr>
          <w:rFonts w:ascii="Arial" w:hAnsi="Arial" w:cs="Arial"/>
          <w:b/>
          <w:lang w:val="ro-RO" w:eastAsia="ro-RO" w:bidi="en-US"/>
        </w:rPr>
        <w:t xml:space="preserve">Torrential Maths </w:t>
      </w:r>
      <w:r w:rsidR="003567D6" w:rsidRPr="003567D6">
        <w:rPr>
          <w:rFonts w:ascii="Arial" w:hAnsi="Arial" w:cs="Arial"/>
          <w:lang w:val="ro-RO" w:eastAsia="ro-RO" w:bidi="en-US"/>
        </w:rPr>
        <w:t>și</w:t>
      </w:r>
      <w:r w:rsidR="003567D6">
        <w:rPr>
          <w:rFonts w:ascii="Arial" w:hAnsi="Arial" w:cs="Arial"/>
          <w:b/>
          <w:lang w:val="ro-RO" w:eastAsia="ro-RO" w:bidi="en-US"/>
        </w:rPr>
        <w:t xml:space="preserve"> </w:t>
      </w:r>
      <w:r w:rsidR="00D307D4" w:rsidRPr="00A915D5">
        <w:rPr>
          <w:rFonts w:ascii="Arial" w:hAnsi="Arial" w:cs="Arial"/>
          <w:b/>
          <w:lang w:val="ro-RO" w:eastAsia="ro-RO" w:bidi="en-US"/>
        </w:rPr>
        <w:t>Negative Numbers</w:t>
      </w:r>
      <w:r w:rsidRPr="00A915D5">
        <w:rPr>
          <w:rFonts w:ascii="Arial" w:hAnsi="Arial" w:cs="Arial"/>
          <w:lang w:val="ro-RO" w:eastAsia="ro-RO"/>
        </w:rPr>
        <w:t>. Mesele și scaunele vor fi așezate astfel încât să permită realizarea activităților individuale, în perechi și în echipe de câte trei elevi.</w:t>
      </w:r>
    </w:p>
    <w:p w:rsidR="000F7851" w:rsidRPr="00A915D5" w:rsidRDefault="000F7851" w:rsidP="000F7851">
      <w:pPr>
        <w:shd w:val="clear" w:color="auto" w:fill="FFFFFF" w:themeFill="background1"/>
        <w:rPr>
          <w:rFonts w:ascii="Arial" w:hAnsi="Arial" w:cs="Arial"/>
          <w:b/>
          <w:lang w:val="ro-RO"/>
        </w:rPr>
        <w:sectPr w:rsidR="000F7851" w:rsidRPr="00A915D5">
          <w:type w:val="continuous"/>
          <w:pgSz w:w="11906" w:h="16838"/>
          <w:pgMar w:top="567" w:right="707" w:bottom="1417" w:left="851" w:header="708" w:footer="708" w:gutter="0"/>
          <w:cols w:num="2" w:space="708"/>
          <w:titlePg/>
        </w:sectPr>
      </w:pPr>
    </w:p>
    <w:p w:rsidR="000F7851" w:rsidRPr="00A915D5" w:rsidRDefault="000F7851" w:rsidP="000F7851">
      <w:pPr>
        <w:shd w:val="clear" w:color="auto" w:fill="FFFFFF" w:themeFill="background1"/>
        <w:rPr>
          <w:rFonts w:ascii="Arial" w:hAnsi="Arial" w:cs="Arial"/>
          <w:b/>
          <w:lang w:val="ro-RO"/>
        </w:rPr>
      </w:pPr>
    </w:p>
    <w:p w:rsidR="000F7851" w:rsidRPr="00A915D5" w:rsidRDefault="000F7851" w:rsidP="000F7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lang w:val="ro-RO" w:eastAsia="ro-RO"/>
        </w:rPr>
      </w:pPr>
      <w:r w:rsidRPr="00A915D5">
        <w:rPr>
          <w:rFonts w:ascii="Arial" w:hAnsi="Arial" w:cs="Arial"/>
          <w:b/>
          <w:shd w:val="clear" w:color="auto" w:fill="FFFFFF"/>
          <w:lang w:val="ro-RO"/>
        </w:rPr>
        <w:t>Întrebări esențiale</w:t>
      </w:r>
      <w:r w:rsidRPr="00A915D5">
        <w:rPr>
          <w:rFonts w:ascii="Arial" w:hAnsi="Arial" w:cs="Arial"/>
          <w:shd w:val="clear" w:color="auto" w:fill="FFFFFF"/>
          <w:lang w:val="ro-RO"/>
        </w:rPr>
        <w:t>:</w:t>
      </w:r>
    </w:p>
    <w:p w:rsidR="000F7851" w:rsidRPr="00A915D5" w:rsidRDefault="000F7851" w:rsidP="000F7851">
      <w:pPr>
        <w:numPr>
          <w:ilvl w:val="0"/>
          <w:numId w:val="1"/>
        </w:numPr>
        <w:autoSpaceDE w:val="0"/>
        <w:autoSpaceDN w:val="0"/>
        <w:adjustRightInd w:val="0"/>
        <w:spacing w:after="160"/>
        <w:ind w:left="720"/>
        <w:contextualSpacing/>
        <w:rPr>
          <w:rFonts w:ascii="Arial" w:hAnsi="Arial" w:cs="Arial"/>
          <w:shd w:val="clear" w:color="auto" w:fill="FFFFFF"/>
          <w:lang w:val="ro-RO"/>
        </w:rPr>
        <w:sectPr w:rsidR="000F7851" w:rsidRPr="00A915D5">
          <w:type w:val="continuous"/>
          <w:pgSz w:w="11906" w:h="16838"/>
          <w:pgMar w:top="567" w:right="707" w:bottom="1417" w:left="709" w:header="708" w:footer="708" w:gutter="0"/>
          <w:cols w:space="708"/>
          <w:docGrid w:linePitch="360"/>
        </w:sectPr>
      </w:pPr>
    </w:p>
    <w:p w:rsidR="000F7851" w:rsidRPr="00A915D5" w:rsidRDefault="000F7851" w:rsidP="000F7851">
      <w:pPr>
        <w:numPr>
          <w:ilvl w:val="0"/>
          <w:numId w:val="3"/>
        </w:numPr>
        <w:spacing w:after="160"/>
        <w:contextualSpacing/>
        <w:rPr>
          <w:rFonts w:ascii="Arial" w:hAnsi="Arial" w:cs="Arial"/>
          <w:lang w:val="ro-RO"/>
        </w:rPr>
      </w:pPr>
      <w:r w:rsidRPr="00A915D5">
        <w:rPr>
          <w:rFonts w:ascii="Arial" w:hAnsi="Arial" w:cs="Arial"/>
          <w:lang w:val="ro-RO"/>
        </w:rPr>
        <w:t>Care sunt proprietățile relației de inegalitate?</w:t>
      </w:r>
    </w:p>
    <w:p w:rsidR="000F7851" w:rsidRPr="00A915D5" w:rsidRDefault="000F7851" w:rsidP="000F7851">
      <w:pPr>
        <w:numPr>
          <w:ilvl w:val="0"/>
          <w:numId w:val="1"/>
        </w:numPr>
        <w:autoSpaceDE w:val="0"/>
        <w:autoSpaceDN w:val="0"/>
        <w:adjustRightInd w:val="0"/>
        <w:spacing w:after="160"/>
        <w:ind w:left="720"/>
        <w:contextualSpacing/>
        <w:rPr>
          <w:rFonts w:ascii="Arial" w:hAnsi="Arial" w:cs="Arial"/>
          <w:shd w:val="clear" w:color="auto" w:fill="FFFFFF"/>
          <w:lang w:val="ro-RO"/>
        </w:rPr>
        <w:sectPr w:rsidR="000F7851" w:rsidRPr="00A915D5">
          <w:type w:val="continuous"/>
          <w:pgSz w:w="11906" w:h="16838"/>
          <w:pgMar w:top="567" w:right="707" w:bottom="1417" w:left="709" w:header="708" w:footer="708" w:gutter="0"/>
          <w:cols w:num="2" w:space="708"/>
          <w:docGrid w:linePitch="360"/>
        </w:sectPr>
      </w:pPr>
    </w:p>
    <w:p w:rsidR="000F7851" w:rsidRPr="00A915D5" w:rsidRDefault="000F7851" w:rsidP="004C6864">
      <w:pPr>
        <w:autoSpaceDE w:val="0"/>
        <w:autoSpaceDN w:val="0"/>
        <w:adjustRightInd w:val="0"/>
        <w:jc w:val="both"/>
        <w:rPr>
          <w:rFonts w:ascii="Arial" w:hAnsi="Arial" w:cs="Arial"/>
          <w:b/>
          <w:shd w:val="clear" w:color="auto" w:fill="FFFFFF"/>
          <w:lang w:val="ro-RO"/>
        </w:rPr>
      </w:pPr>
    </w:p>
    <w:p w:rsidR="000F7851" w:rsidRPr="00A915D5" w:rsidRDefault="000F7851" w:rsidP="004C6864">
      <w:pPr>
        <w:autoSpaceDE w:val="0"/>
        <w:autoSpaceDN w:val="0"/>
        <w:adjustRightInd w:val="0"/>
        <w:jc w:val="both"/>
        <w:outlineLvl w:val="0"/>
        <w:rPr>
          <w:rFonts w:ascii="Arial" w:hAnsi="Arial" w:cs="Arial"/>
          <w:b/>
          <w:shd w:val="clear" w:color="auto" w:fill="FFFFFF"/>
          <w:lang w:val="ro-RO"/>
        </w:rPr>
      </w:pPr>
      <w:r w:rsidRPr="00A915D5">
        <w:rPr>
          <w:rFonts w:ascii="Arial" w:hAnsi="Arial" w:cs="Arial"/>
          <w:b/>
          <w:shd w:val="clear" w:color="auto" w:fill="FFFFFF"/>
          <w:lang w:val="ro-RO"/>
        </w:rPr>
        <w:t xml:space="preserve">Competențe </w:t>
      </w:r>
      <w:r w:rsidR="003567D6">
        <w:rPr>
          <w:rFonts w:ascii="Arial" w:hAnsi="Arial" w:cs="Arial"/>
          <w:b/>
          <w:shd w:val="clear" w:color="auto" w:fill="FFFFFF"/>
          <w:lang w:val="ro-RO"/>
        </w:rPr>
        <w:t>generale ș</w:t>
      </w:r>
      <w:r w:rsidR="00F6483C" w:rsidRPr="00A915D5">
        <w:rPr>
          <w:rFonts w:ascii="Arial" w:hAnsi="Arial" w:cs="Arial"/>
          <w:b/>
          <w:shd w:val="clear" w:color="auto" w:fill="FFFFFF"/>
          <w:lang w:val="ro-RO"/>
        </w:rPr>
        <w:t xml:space="preserve">i </w:t>
      </w:r>
      <w:r w:rsidRPr="00A915D5">
        <w:rPr>
          <w:rFonts w:ascii="Arial" w:hAnsi="Arial" w:cs="Arial"/>
          <w:b/>
          <w:shd w:val="clear" w:color="auto" w:fill="FFFFFF"/>
          <w:lang w:val="ro-RO"/>
        </w:rPr>
        <w:t>specifice:</w:t>
      </w:r>
    </w:p>
    <w:p w:rsidR="009C2C9E" w:rsidRPr="00A915D5" w:rsidRDefault="009C2C9E" w:rsidP="004C6864">
      <w:pPr>
        <w:jc w:val="both"/>
        <w:rPr>
          <w:rFonts w:ascii="Arial" w:hAnsi="Arial" w:cs="Arial"/>
          <w:b/>
          <w:i/>
          <w:lang w:val="ro-RO" w:eastAsia="ro-RO"/>
        </w:rPr>
      </w:pPr>
      <w:r w:rsidRPr="003567D6">
        <w:rPr>
          <w:rFonts w:ascii="Arial" w:hAnsi="Arial" w:cs="Arial"/>
          <w:b/>
          <w:lang w:val="ro-RO" w:eastAsia="ro-RO"/>
        </w:rPr>
        <w:t>CG</w:t>
      </w:r>
      <w:r w:rsidR="003567D6">
        <w:rPr>
          <w:rFonts w:ascii="Arial" w:hAnsi="Arial" w:cs="Arial"/>
          <w:b/>
          <w:lang w:val="ro-RO" w:eastAsia="ro-RO"/>
        </w:rPr>
        <w:t xml:space="preserve"> </w:t>
      </w:r>
      <w:r w:rsidRPr="003567D6">
        <w:rPr>
          <w:rFonts w:ascii="Arial" w:hAnsi="Arial" w:cs="Arial"/>
          <w:b/>
          <w:lang w:val="ro-RO" w:eastAsia="ro-RO"/>
        </w:rPr>
        <w:t xml:space="preserve">1. </w:t>
      </w:r>
      <w:r w:rsidRPr="00A915D5">
        <w:rPr>
          <w:rFonts w:ascii="Arial" w:hAnsi="Arial" w:cs="Arial"/>
          <w:b/>
          <w:lang w:val="ro-RO" w:eastAsia="ro-RO"/>
        </w:rPr>
        <w:t>Identificarea unor date și relații matematice și corelarea lor în funcție de contextul în care au fost definite.</w:t>
      </w:r>
    </w:p>
    <w:p w:rsidR="009C2C9E" w:rsidRPr="00A915D5" w:rsidRDefault="009C2C9E" w:rsidP="004C6864">
      <w:pPr>
        <w:jc w:val="both"/>
        <w:rPr>
          <w:rFonts w:ascii="Arial" w:hAnsi="Arial" w:cs="Arial"/>
          <w:lang w:val="ro-RO" w:eastAsia="ro-RO"/>
        </w:rPr>
      </w:pPr>
      <w:r w:rsidRPr="00A915D5">
        <w:rPr>
          <w:rFonts w:ascii="Arial" w:hAnsi="Arial" w:cs="Arial"/>
          <w:b/>
          <w:lang w:val="ro-RO" w:eastAsia="ro-RO"/>
        </w:rPr>
        <w:t>CS</w:t>
      </w:r>
      <w:r w:rsidR="003567D6">
        <w:rPr>
          <w:rFonts w:ascii="Arial" w:hAnsi="Arial" w:cs="Arial"/>
          <w:b/>
          <w:lang w:val="ro-RO" w:eastAsia="ro-RO"/>
        </w:rPr>
        <w:t xml:space="preserve"> </w:t>
      </w:r>
      <w:r w:rsidRPr="00A915D5">
        <w:rPr>
          <w:rFonts w:ascii="Arial" w:hAnsi="Arial" w:cs="Arial"/>
          <w:b/>
          <w:lang w:val="ro-RO" w:eastAsia="ro-RO"/>
        </w:rPr>
        <w:t xml:space="preserve">1.  </w:t>
      </w:r>
      <w:r w:rsidRPr="00A915D5">
        <w:rPr>
          <w:rFonts w:ascii="Arial" w:hAnsi="Arial" w:cs="Arial"/>
          <w:lang w:val="ro-RO" w:eastAsia="ro-RO"/>
        </w:rPr>
        <w:t>Interpre</w:t>
      </w:r>
      <w:r w:rsidR="003911CE">
        <w:rPr>
          <w:rFonts w:ascii="Arial" w:hAnsi="Arial" w:cs="Arial"/>
          <w:lang w:val="ro-RO" w:eastAsia="ro-RO"/>
        </w:rPr>
        <w:t>tarea unor date dintr-un exercițiu care se rezolvă utilizâ</w:t>
      </w:r>
      <w:r w:rsidRPr="00A915D5">
        <w:rPr>
          <w:rFonts w:ascii="Arial" w:hAnsi="Arial" w:cs="Arial"/>
          <w:lang w:val="ro-RO" w:eastAsia="ro-RO"/>
        </w:rPr>
        <w:t>nd numere reale.</w:t>
      </w:r>
    </w:p>
    <w:p w:rsidR="009C2C9E" w:rsidRPr="00A915D5" w:rsidRDefault="009C2C9E" w:rsidP="004C6864">
      <w:pPr>
        <w:jc w:val="both"/>
        <w:rPr>
          <w:rFonts w:ascii="Arial" w:hAnsi="Arial" w:cs="Arial"/>
          <w:b/>
          <w:lang w:val="ro-RO" w:eastAsia="ro-RO"/>
        </w:rPr>
      </w:pPr>
      <w:r w:rsidRPr="00A915D5">
        <w:rPr>
          <w:rFonts w:ascii="Arial" w:hAnsi="Arial" w:cs="Arial"/>
          <w:b/>
          <w:lang w:val="ro-RO" w:eastAsia="ro-RO"/>
        </w:rPr>
        <w:t>CG</w:t>
      </w:r>
      <w:r w:rsidR="003567D6">
        <w:rPr>
          <w:rFonts w:ascii="Arial" w:hAnsi="Arial" w:cs="Arial"/>
          <w:b/>
          <w:lang w:val="ro-RO" w:eastAsia="ro-RO"/>
        </w:rPr>
        <w:t xml:space="preserve"> </w:t>
      </w:r>
      <w:r w:rsidRPr="00A915D5">
        <w:rPr>
          <w:rFonts w:ascii="Arial" w:hAnsi="Arial" w:cs="Arial"/>
          <w:b/>
          <w:lang w:val="ro-RO" w:eastAsia="ro-RO"/>
        </w:rPr>
        <w:t>2. Utilizarea algoritmilor și a conceptelor matematice pentru caracterizarea locală sau globală a unei situații concrete.</w:t>
      </w:r>
    </w:p>
    <w:p w:rsidR="009C2C9E" w:rsidRPr="00A915D5" w:rsidRDefault="009C2C9E" w:rsidP="003567D6">
      <w:pPr>
        <w:jc w:val="both"/>
        <w:rPr>
          <w:rFonts w:ascii="Arial" w:hAnsi="Arial" w:cs="Arial"/>
          <w:lang w:val="ro-RO" w:eastAsia="ro-RO"/>
        </w:rPr>
      </w:pPr>
      <w:r w:rsidRPr="003567D6">
        <w:rPr>
          <w:rFonts w:ascii="Arial" w:hAnsi="Arial" w:cs="Arial"/>
          <w:b/>
          <w:lang w:val="ro-RO" w:eastAsia="ro-RO"/>
        </w:rPr>
        <w:t>CS</w:t>
      </w:r>
      <w:r w:rsidR="003567D6" w:rsidRPr="003567D6">
        <w:rPr>
          <w:rFonts w:ascii="Arial" w:hAnsi="Arial" w:cs="Arial"/>
          <w:b/>
          <w:lang w:val="ro-RO" w:eastAsia="ro-RO"/>
        </w:rPr>
        <w:t xml:space="preserve"> </w:t>
      </w:r>
      <w:r w:rsidRPr="003567D6">
        <w:rPr>
          <w:rFonts w:ascii="Arial" w:hAnsi="Arial" w:cs="Arial"/>
          <w:b/>
          <w:lang w:val="ro-RO" w:eastAsia="ro-RO"/>
        </w:rPr>
        <w:t>1.</w:t>
      </w:r>
      <w:r w:rsidR="003567D6">
        <w:rPr>
          <w:rFonts w:ascii="Arial" w:hAnsi="Arial" w:cs="Arial"/>
          <w:lang w:val="ro-RO" w:eastAsia="ro-RO"/>
        </w:rPr>
        <w:t xml:space="preserve"> </w:t>
      </w:r>
      <w:r w:rsidR="003911CE">
        <w:rPr>
          <w:rFonts w:ascii="Arial" w:hAnsi="Arial" w:cs="Arial"/>
          <w:lang w:val="ro-RO" w:eastAsia="ro-RO"/>
        </w:rPr>
        <w:t>Utilizarea operaț</w:t>
      </w:r>
      <w:r w:rsidRPr="00A915D5">
        <w:rPr>
          <w:rFonts w:ascii="Arial" w:hAnsi="Arial" w:cs="Arial"/>
          <w:lang w:val="ro-RO" w:eastAsia="ro-RO"/>
        </w:rPr>
        <w:t xml:space="preserve">iilor cu numere </w:t>
      </w:r>
      <w:r w:rsidR="00F6483C" w:rsidRPr="00A915D5">
        <w:rPr>
          <w:rFonts w:ascii="Arial" w:hAnsi="Arial" w:cs="Arial"/>
          <w:lang w:val="ro-RO" w:eastAsia="ro-RO"/>
        </w:rPr>
        <w:t>reale</w:t>
      </w:r>
      <w:r w:rsidR="003911CE">
        <w:rPr>
          <w:rFonts w:ascii="Arial" w:hAnsi="Arial" w:cs="Arial"/>
          <w:lang w:val="ro-RO" w:eastAsia="ro-RO"/>
        </w:rPr>
        <w:t xml:space="preserve"> și a proprietățiilor acestora î</w:t>
      </w:r>
      <w:r w:rsidRPr="00A915D5">
        <w:rPr>
          <w:rFonts w:ascii="Arial" w:hAnsi="Arial" w:cs="Arial"/>
          <w:lang w:val="ro-RO" w:eastAsia="ro-RO"/>
        </w:rPr>
        <w:t xml:space="preserve">n rezolvarea </w:t>
      </w:r>
      <w:r w:rsidR="003911CE">
        <w:rPr>
          <w:rFonts w:ascii="Arial" w:hAnsi="Arial" w:cs="Arial"/>
          <w:lang w:val="ro-RO" w:eastAsia="ro-RO"/>
        </w:rPr>
        <w:t>inecuaț</w:t>
      </w:r>
      <w:r w:rsidR="00ED4BC1" w:rsidRPr="00A915D5">
        <w:rPr>
          <w:rFonts w:ascii="Arial" w:hAnsi="Arial" w:cs="Arial"/>
          <w:lang w:val="ro-RO" w:eastAsia="ro-RO"/>
        </w:rPr>
        <w:t>iilor</w:t>
      </w:r>
      <w:r w:rsidR="003911CE">
        <w:rPr>
          <w:rFonts w:ascii="Arial" w:hAnsi="Arial" w:cs="Arial"/>
          <w:lang w:val="ro-RO" w:eastAsia="ro-RO"/>
        </w:rPr>
        <w:t>.</w:t>
      </w:r>
    </w:p>
    <w:p w:rsidR="009C2C9E" w:rsidRPr="00A915D5" w:rsidRDefault="009C2C9E" w:rsidP="003567D6">
      <w:pPr>
        <w:jc w:val="both"/>
        <w:rPr>
          <w:rFonts w:ascii="Arial" w:hAnsi="Arial" w:cs="Arial"/>
          <w:i/>
          <w:lang w:val="ro-RO" w:eastAsia="ro-RO"/>
        </w:rPr>
      </w:pPr>
      <w:r w:rsidRPr="00A915D5">
        <w:rPr>
          <w:rFonts w:ascii="Arial" w:hAnsi="Arial" w:cs="Arial"/>
          <w:b/>
          <w:lang w:val="ro-RO" w:eastAsia="ro-RO"/>
        </w:rPr>
        <w:t>CG</w:t>
      </w:r>
      <w:r w:rsidR="003567D6">
        <w:rPr>
          <w:rFonts w:ascii="Arial" w:hAnsi="Arial" w:cs="Arial"/>
          <w:b/>
          <w:lang w:val="ro-RO" w:eastAsia="ro-RO"/>
        </w:rPr>
        <w:t xml:space="preserve"> </w:t>
      </w:r>
      <w:r w:rsidRPr="00A915D5">
        <w:rPr>
          <w:rFonts w:ascii="Arial" w:hAnsi="Arial" w:cs="Arial"/>
          <w:b/>
          <w:lang w:val="ro-RO" w:eastAsia="ro-RO"/>
        </w:rPr>
        <w:t>3. Exprimarea caracteristicilor matematice cantitative sau calitative ale unei situații concrete și a algoritmilor de prelucrare a acestora.</w:t>
      </w:r>
    </w:p>
    <w:p w:rsidR="009C2C9E" w:rsidRPr="00A915D5" w:rsidRDefault="009C2C9E" w:rsidP="003567D6">
      <w:pPr>
        <w:jc w:val="both"/>
        <w:rPr>
          <w:rFonts w:ascii="Arial" w:hAnsi="Arial" w:cs="Arial"/>
          <w:lang w:val="ro-RO" w:eastAsia="ro-RO"/>
        </w:rPr>
      </w:pPr>
      <w:r w:rsidRPr="00A915D5">
        <w:rPr>
          <w:rFonts w:ascii="Arial" w:hAnsi="Arial" w:cs="Arial"/>
          <w:b/>
          <w:lang w:val="ro-RO" w:eastAsia="ro-RO"/>
        </w:rPr>
        <w:t>CS</w:t>
      </w:r>
      <w:r w:rsidR="003567D6">
        <w:rPr>
          <w:rFonts w:ascii="Arial" w:hAnsi="Arial" w:cs="Arial"/>
          <w:b/>
          <w:lang w:val="ro-RO" w:eastAsia="ro-RO"/>
        </w:rPr>
        <w:t xml:space="preserve"> </w:t>
      </w:r>
      <w:r w:rsidRPr="00A915D5">
        <w:rPr>
          <w:rFonts w:ascii="Arial" w:hAnsi="Arial" w:cs="Arial"/>
          <w:b/>
          <w:lang w:val="ro-RO" w:eastAsia="ro-RO"/>
        </w:rPr>
        <w:t xml:space="preserve">1.  </w:t>
      </w:r>
      <w:r w:rsidR="00844C55">
        <w:rPr>
          <w:rFonts w:ascii="Arial" w:hAnsi="Arial" w:cs="Arial"/>
          <w:lang w:val="ro-RO" w:eastAsia="ro-RO"/>
        </w:rPr>
        <w:t>Redactarea soluț</w:t>
      </w:r>
      <w:r w:rsidRPr="00A915D5">
        <w:rPr>
          <w:rFonts w:ascii="Arial" w:hAnsi="Arial" w:cs="Arial"/>
          <w:lang w:val="ro-RO" w:eastAsia="ro-RO"/>
        </w:rPr>
        <w:t xml:space="preserve">iilor </w:t>
      </w:r>
      <w:r w:rsidR="00ED4BC1" w:rsidRPr="00A915D5">
        <w:rPr>
          <w:rFonts w:ascii="Arial" w:hAnsi="Arial" w:cs="Arial"/>
          <w:lang w:val="ro-RO" w:eastAsia="ro-RO"/>
        </w:rPr>
        <w:t>in</w:t>
      </w:r>
      <w:r w:rsidR="00844C55">
        <w:rPr>
          <w:rFonts w:ascii="Arial" w:hAnsi="Arial" w:cs="Arial"/>
          <w:lang w:val="ro-RO" w:eastAsia="ro-RO"/>
        </w:rPr>
        <w:t>ecuațiilor studiate în mulțimea specificată.</w:t>
      </w:r>
    </w:p>
    <w:p w:rsidR="000F7851" w:rsidRPr="00A915D5" w:rsidRDefault="00F6483C" w:rsidP="00FE7292">
      <w:pPr>
        <w:jc w:val="both"/>
        <w:rPr>
          <w:rFonts w:ascii="Arial" w:hAnsi="Arial" w:cs="Arial"/>
          <w:lang w:val="ro-RO" w:eastAsia="ro-RO"/>
        </w:rPr>
      </w:pPr>
      <w:r w:rsidRPr="00A915D5">
        <w:rPr>
          <w:rFonts w:ascii="Arial" w:hAnsi="Arial" w:cs="Arial"/>
          <w:b/>
          <w:lang w:val="ro-RO" w:eastAsia="ro-RO"/>
        </w:rPr>
        <w:t>CS</w:t>
      </w:r>
      <w:r w:rsidR="003567D6">
        <w:rPr>
          <w:rFonts w:ascii="Arial" w:hAnsi="Arial" w:cs="Arial"/>
          <w:b/>
          <w:lang w:val="ro-RO" w:eastAsia="ro-RO"/>
        </w:rPr>
        <w:t xml:space="preserve"> </w:t>
      </w:r>
      <w:r w:rsidRPr="00A915D5">
        <w:rPr>
          <w:rFonts w:ascii="Arial" w:hAnsi="Arial" w:cs="Arial"/>
          <w:b/>
          <w:lang w:val="ro-RO" w:eastAsia="ro-RO"/>
        </w:rPr>
        <w:t>2.</w:t>
      </w:r>
      <w:r w:rsidR="00844C55">
        <w:rPr>
          <w:rFonts w:ascii="Arial" w:hAnsi="Arial" w:cs="Arial"/>
          <w:lang w:val="ro-RO" w:eastAsia="ro-RO"/>
        </w:rPr>
        <w:t xml:space="preserve"> Obț</w:t>
      </w:r>
      <w:r w:rsidRPr="00A915D5">
        <w:rPr>
          <w:rFonts w:ascii="Arial" w:hAnsi="Arial" w:cs="Arial"/>
          <w:lang w:val="ro-RO" w:eastAsia="ro-RO"/>
        </w:rPr>
        <w:t xml:space="preserve">inerea unor </w:t>
      </w:r>
      <w:r w:rsidR="00ED4BC1" w:rsidRPr="00A915D5">
        <w:rPr>
          <w:rFonts w:ascii="Arial" w:hAnsi="Arial" w:cs="Arial"/>
          <w:lang w:val="ro-RO" w:eastAsia="ro-RO"/>
        </w:rPr>
        <w:t>in</w:t>
      </w:r>
      <w:r w:rsidR="00844C55">
        <w:rPr>
          <w:rFonts w:ascii="Arial" w:hAnsi="Arial" w:cs="Arial"/>
          <w:lang w:val="ro-RO" w:eastAsia="ro-RO"/>
        </w:rPr>
        <w:t>ecuații echivalente prin operare în ambii membri.</w:t>
      </w:r>
    </w:p>
    <w:p w:rsidR="000F7851" w:rsidRPr="00A915D5" w:rsidRDefault="000F7851" w:rsidP="004C6864">
      <w:pPr>
        <w:autoSpaceDE w:val="0"/>
        <w:autoSpaceDN w:val="0"/>
        <w:adjustRightInd w:val="0"/>
        <w:jc w:val="both"/>
        <w:rPr>
          <w:rFonts w:ascii="Arial" w:eastAsiaTheme="minorHAnsi" w:hAnsi="Arial" w:cs="Arial"/>
          <w:iCs/>
          <w:lang w:val="ro-RO" w:bidi="en-US"/>
        </w:rPr>
      </w:pPr>
    </w:p>
    <w:p w:rsidR="000F7851" w:rsidRPr="00A915D5" w:rsidRDefault="000F7851" w:rsidP="000F7851">
      <w:pPr>
        <w:autoSpaceDE w:val="0"/>
        <w:autoSpaceDN w:val="0"/>
        <w:adjustRightInd w:val="0"/>
        <w:rPr>
          <w:rFonts w:ascii="Arial" w:hAnsi="Arial" w:cs="Arial"/>
          <w:b/>
          <w:shd w:val="clear" w:color="auto" w:fill="FFFFFF"/>
          <w:lang w:val="ro-RO"/>
        </w:rPr>
      </w:pPr>
      <w:r w:rsidRPr="00A915D5">
        <w:rPr>
          <w:rFonts w:ascii="Arial" w:hAnsi="Arial" w:cs="Arial"/>
          <w:b/>
          <w:shd w:val="clear" w:color="auto" w:fill="FFFFFF"/>
          <w:lang w:val="ro-RO"/>
        </w:rPr>
        <w:t>Materiale necesare:</w:t>
      </w:r>
    </w:p>
    <w:p w:rsidR="000F7851" w:rsidRPr="00A915D5" w:rsidRDefault="00844C55" w:rsidP="007A1424">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Arial" w:hAnsi="Arial" w:cs="Arial"/>
          <w:b/>
          <w:u w:val="single"/>
          <w:lang w:val="ro-RO" w:eastAsia="ro-RO" w:bidi="en-US"/>
        </w:rPr>
      </w:pPr>
      <w:r>
        <w:rPr>
          <w:rFonts w:ascii="Arial" w:hAnsi="Arial" w:cs="Arial"/>
          <w:lang w:val="ro-RO" w:eastAsia="ro-RO"/>
        </w:rPr>
        <w:t>Tabletele cu jocurile</w:t>
      </w:r>
      <w:r w:rsidR="002348A1" w:rsidRPr="00A915D5">
        <w:rPr>
          <w:rFonts w:ascii="Arial" w:hAnsi="Arial" w:cs="Arial"/>
          <w:lang w:val="ro-RO" w:eastAsia="ro-RO"/>
        </w:rPr>
        <w:t xml:space="preserve"> </w:t>
      </w:r>
      <w:r w:rsidR="002853BF" w:rsidRPr="00A915D5">
        <w:rPr>
          <w:rFonts w:ascii="Arial" w:hAnsi="Arial" w:cs="Arial"/>
          <w:b/>
          <w:lang w:val="ro-RO" w:eastAsia="ro-RO" w:bidi="en-US"/>
        </w:rPr>
        <w:t>Torrential Maths</w:t>
      </w:r>
      <w:r w:rsidR="00D307D4" w:rsidRPr="00A915D5">
        <w:rPr>
          <w:rFonts w:ascii="Arial" w:hAnsi="Arial" w:cs="Arial"/>
          <w:b/>
          <w:lang w:val="ro-RO" w:eastAsia="ro-RO" w:bidi="en-US"/>
        </w:rPr>
        <w:t xml:space="preserve"> </w:t>
      </w:r>
      <w:r>
        <w:rPr>
          <w:rFonts w:ascii="Arial" w:hAnsi="Arial" w:cs="Arial"/>
          <w:lang w:val="ro-RO" w:eastAsia="ro-RO" w:bidi="en-US"/>
        </w:rPr>
        <w:t>ș</w:t>
      </w:r>
      <w:r w:rsidR="00D307D4" w:rsidRPr="00844C55">
        <w:rPr>
          <w:rFonts w:ascii="Arial" w:hAnsi="Arial" w:cs="Arial"/>
          <w:lang w:val="ro-RO" w:eastAsia="ro-RO" w:bidi="en-US"/>
        </w:rPr>
        <w:t>i</w:t>
      </w:r>
      <w:r w:rsidR="00D307D4" w:rsidRPr="00A915D5">
        <w:rPr>
          <w:rFonts w:ascii="Arial" w:hAnsi="Arial" w:cs="Arial"/>
          <w:b/>
          <w:lang w:val="ro-RO" w:eastAsia="ro-RO" w:bidi="en-US"/>
        </w:rPr>
        <w:t xml:space="preserve"> </w:t>
      </w:r>
      <w:r w:rsidR="002348A1" w:rsidRPr="00A915D5">
        <w:rPr>
          <w:rFonts w:ascii="Arial" w:hAnsi="Arial" w:cs="Arial"/>
          <w:b/>
          <w:lang w:val="ro-RO" w:eastAsia="ro-RO" w:bidi="en-US"/>
        </w:rPr>
        <w:t xml:space="preserve">Math </w:t>
      </w:r>
      <w:r w:rsidR="00D307D4" w:rsidRPr="00A915D5">
        <w:rPr>
          <w:rFonts w:ascii="Arial" w:hAnsi="Arial" w:cs="Arial"/>
          <w:b/>
          <w:lang w:val="ro-RO" w:eastAsia="ro-RO" w:bidi="en-US"/>
        </w:rPr>
        <w:t>Negative Numbers</w:t>
      </w:r>
      <w:r w:rsidR="002853BF" w:rsidRPr="00A915D5">
        <w:rPr>
          <w:rFonts w:ascii="Arial" w:hAnsi="Arial" w:cs="Arial"/>
          <w:b/>
          <w:lang w:val="ro-RO" w:eastAsia="ro-RO" w:bidi="en-US"/>
        </w:rPr>
        <w:t>.</w:t>
      </w:r>
    </w:p>
    <w:p w:rsidR="000F7851" w:rsidRPr="00A915D5" w:rsidRDefault="000F7851" w:rsidP="000F7851">
      <w:pPr>
        <w:shd w:val="clear" w:color="auto" w:fill="FFFFFF"/>
        <w:rPr>
          <w:rFonts w:ascii="Arial" w:hAnsi="Arial" w:cs="Arial"/>
          <w:b/>
          <w:shd w:val="clear" w:color="auto" w:fill="FFFFFF"/>
          <w:lang w:val="ro-RO"/>
        </w:rPr>
      </w:pPr>
      <w:r w:rsidRPr="00A915D5">
        <w:rPr>
          <w:rFonts w:ascii="Arial" w:hAnsi="Arial" w:cs="Arial"/>
          <w:b/>
          <w:shd w:val="clear" w:color="auto" w:fill="FFFFFF"/>
          <w:lang w:val="ro-RO"/>
        </w:rPr>
        <w:t>Concepte abordate</w:t>
      </w:r>
      <w:r w:rsidR="00844C55">
        <w:rPr>
          <w:rFonts w:ascii="Arial" w:hAnsi="Arial" w:cs="Arial"/>
          <w:b/>
          <w:shd w:val="clear" w:color="auto" w:fill="FFFFFF"/>
          <w:lang w:val="ro-RO"/>
        </w:rPr>
        <w:t>:</w:t>
      </w:r>
    </w:p>
    <w:p w:rsidR="000F7851" w:rsidRPr="00844C55" w:rsidRDefault="00844C55" w:rsidP="00844C55">
      <w:pPr>
        <w:pStyle w:val="ListParagraph"/>
        <w:numPr>
          <w:ilvl w:val="0"/>
          <w:numId w:val="9"/>
        </w:numPr>
        <w:shd w:val="clear" w:color="auto" w:fill="FFFFFF"/>
        <w:rPr>
          <w:rFonts w:cs="Arial"/>
          <w:color w:val="000000" w:themeColor="text1"/>
          <w:sz w:val="24"/>
          <w:szCs w:val="24"/>
          <w:lang w:val="ro-RO"/>
        </w:rPr>
      </w:pPr>
      <w:r w:rsidRPr="00844C55">
        <w:rPr>
          <w:rFonts w:cs="Arial"/>
          <w:color w:val="000000" w:themeColor="text1"/>
          <w:sz w:val="24"/>
          <w:szCs w:val="24"/>
          <w:lang w:val="ro-RO"/>
        </w:rPr>
        <w:t>Inecuație</w:t>
      </w:r>
    </w:p>
    <w:p w:rsidR="000F7851" w:rsidRPr="00844C55" w:rsidRDefault="00844C55" w:rsidP="00844C55">
      <w:pPr>
        <w:pStyle w:val="ListParagraph"/>
        <w:numPr>
          <w:ilvl w:val="0"/>
          <w:numId w:val="9"/>
        </w:numPr>
        <w:shd w:val="clear" w:color="auto" w:fill="FFFFFF"/>
        <w:rPr>
          <w:rFonts w:cs="Arial"/>
          <w:color w:val="000000" w:themeColor="text1"/>
          <w:sz w:val="24"/>
          <w:szCs w:val="24"/>
          <w:lang w:val="ro-RO"/>
        </w:rPr>
        <w:sectPr w:rsidR="000F7851" w:rsidRPr="00844C55" w:rsidSect="000F7851">
          <w:type w:val="continuous"/>
          <w:pgSz w:w="11906" w:h="16838" w:code="9"/>
          <w:pgMar w:top="567" w:right="707" w:bottom="1417" w:left="709" w:header="708" w:footer="708" w:gutter="0"/>
          <w:cols w:space="708"/>
          <w:docGrid w:linePitch="360"/>
        </w:sectPr>
      </w:pPr>
      <w:r w:rsidRPr="00844C55">
        <w:rPr>
          <w:rFonts w:cs="Arial"/>
          <w:color w:val="000000" w:themeColor="text1"/>
          <w:sz w:val="24"/>
          <w:szCs w:val="24"/>
          <w:lang w:val="ro-RO"/>
        </w:rPr>
        <w:t>Relație de inegalitate</w:t>
      </w:r>
    </w:p>
    <w:p w:rsidR="000F7851" w:rsidRPr="00A915D5" w:rsidRDefault="000F7851" w:rsidP="000F7851">
      <w:pPr>
        <w:autoSpaceDE w:val="0"/>
        <w:autoSpaceDN w:val="0"/>
        <w:adjustRightInd w:val="0"/>
        <w:rPr>
          <w:rFonts w:ascii="Arial" w:hAnsi="Arial" w:cs="Arial"/>
          <w:b/>
          <w:shd w:val="clear" w:color="auto" w:fill="FFFFFF"/>
          <w:lang w:val="ro-RO"/>
        </w:rPr>
      </w:pPr>
      <w:r w:rsidRPr="00A915D5">
        <w:rPr>
          <w:rFonts w:ascii="Arial" w:hAnsi="Arial" w:cs="Arial"/>
          <w:b/>
          <w:shd w:val="clear" w:color="auto" w:fill="FFFFFF"/>
          <w:lang w:val="ro-RO"/>
        </w:rPr>
        <w:t>Desfășurarea lecției</w:t>
      </w:r>
    </w:p>
    <w:p w:rsidR="000F7851" w:rsidRPr="00A915D5" w:rsidRDefault="000F7851" w:rsidP="000F7851">
      <w:pPr>
        <w:autoSpaceDE w:val="0"/>
        <w:autoSpaceDN w:val="0"/>
        <w:adjustRightInd w:val="0"/>
        <w:rPr>
          <w:rFonts w:ascii="Arial" w:hAnsi="Arial" w:cs="Arial"/>
          <w:b/>
          <w:shd w:val="clear" w:color="auto" w:fill="FFFFFF"/>
          <w:lang w:val="ro-RO"/>
        </w:rPr>
      </w:pPr>
    </w:p>
    <w:p w:rsidR="000F7851" w:rsidRPr="00A915D5" w:rsidRDefault="000F7851" w:rsidP="000F7851">
      <w:pPr>
        <w:autoSpaceDE w:val="0"/>
        <w:autoSpaceDN w:val="0"/>
        <w:adjustRightInd w:val="0"/>
        <w:rPr>
          <w:rFonts w:ascii="Arial" w:hAnsi="Arial" w:cs="Arial"/>
          <w:b/>
          <w:shd w:val="clear" w:color="auto" w:fill="FFFFFF"/>
          <w:lang w:val="ro-RO"/>
        </w:rPr>
      </w:pPr>
      <w:r w:rsidRPr="00A915D5">
        <w:rPr>
          <w:rFonts w:ascii="Arial" w:hAnsi="Arial" w:cs="Arial"/>
          <w:b/>
          <w:shd w:val="clear" w:color="auto" w:fill="FFFFFF"/>
          <w:lang w:val="ro-RO"/>
        </w:rPr>
        <w:t>1.</w:t>
      </w:r>
      <w:r w:rsidR="00844C55">
        <w:rPr>
          <w:rFonts w:ascii="Arial" w:hAnsi="Arial" w:cs="Arial"/>
          <w:b/>
          <w:shd w:val="clear" w:color="auto" w:fill="FFFFFF"/>
          <w:lang w:val="ro-RO"/>
        </w:rPr>
        <w:t xml:space="preserve"> </w:t>
      </w:r>
      <w:r w:rsidRPr="00A915D5">
        <w:rPr>
          <w:rFonts w:ascii="Arial" w:hAnsi="Arial" w:cs="Arial"/>
          <w:b/>
          <w:shd w:val="clear" w:color="auto" w:fill="FFFFFF"/>
          <w:lang w:val="ro-RO"/>
        </w:rPr>
        <w:t>Captarea atenției și prezentarea titlului lecției</w:t>
      </w:r>
    </w:p>
    <w:tbl>
      <w:tblPr>
        <w:tblStyle w:val="TableGrid"/>
        <w:tblW w:w="10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44"/>
      </w:tblGrid>
      <w:tr w:rsidR="000F7851" w:rsidRPr="00A915D5" w:rsidTr="002348A1">
        <w:tc>
          <w:tcPr>
            <w:tcW w:w="5387" w:type="dxa"/>
            <w:shd w:val="clear" w:color="auto" w:fill="auto"/>
          </w:tcPr>
          <w:p w:rsidR="000F7851" w:rsidRPr="00A915D5" w:rsidRDefault="000F7851" w:rsidP="00AB2AEC">
            <w:pPr>
              <w:rPr>
                <w:rFonts w:ascii="Arial" w:hAnsi="Arial" w:cs="Arial"/>
                <w:color w:val="000000" w:themeColor="text1"/>
                <w:lang w:val="ro-RO"/>
              </w:rPr>
            </w:pPr>
            <w:r w:rsidRPr="00844C55">
              <w:rPr>
                <w:rFonts w:ascii="Arial" w:hAnsi="Arial" w:cs="Arial"/>
                <w:b/>
                <w:color w:val="000000" w:themeColor="text1"/>
                <w:lang w:val="ro-RO"/>
              </w:rPr>
              <w:t>Scop</w:t>
            </w:r>
            <w:r w:rsidRPr="00A915D5">
              <w:rPr>
                <w:rFonts w:ascii="Arial" w:hAnsi="Arial" w:cs="Arial"/>
                <w:color w:val="000000" w:themeColor="text1"/>
                <w:lang w:val="ro-RO"/>
              </w:rPr>
              <w:t>: Elevii să intre în atmosfera lecției cu atenție și curiozitate maximă</w:t>
            </w:r>
          </w:p>
        </w:tc>
        <w:tc>
          <w:tcPr>
            <w:tcW w:w="4644" w:type="dxa"/>
            <w:shd w:val="clear" w:color="auto" w:fill="auto"/>
          </w:tcPr>
          <w:p w:rsidR="000F7851" w:rsidRPr="00A915D5" w:rsidRDefault="000F7851" w:rsidP="00AB2AEC">
            <w:pPr>
              <w:rPr>
                <w:rFonts w:ascii="Arial" w:hAnsi="Arial" w:cs="Arial"/>
                <w:color w:val="000000" w:themeColor="text1"/>
                <w:lang w:val="ro-RO"/>
              </w:rPr>
            </w:pPr>
            <w:r w:rsidRPr="00844C55">
              <w:rPr>
                <w:rFonts w:ascii="Arial" w:hAnsi="Arial" w:cs="Arial"/>
                <w:b/>
                <w:color w:val="000000" w:themeColor="text1"/>
                <w:lang w:val="ro-RO"/>
              </w:rPr>
              <w:t>Timp</w:t>
            </w:r>
            <w:r w:rsidRPr="00A915D5">
              <w:rPr>
                <w:rFonts w:ascii="Arial" w:hAnsi="Arial" w:cs="Arial"/>
                <w:color w:val="000000" w:themeColor="text1"/>
                <w:lang w:val="ro-RO"/>
              </w:rPr>
              <w:t>: 10 minute</w:t>
            </w:r>
          </w:p>
          <w:p w:rsidR="000F7851" w:rsidRPr="00A915D5" w:rsidRDefault="000F7851" w:rsidP="00AB2AEC">
            <w:pPr>
              <w:rPr>
                <w:rFonts w:ascii="Arial" w:hAnsi="Arial" w:cs="Arial"/>
                <w:color w:val="000000" w:themeColor="text1"/>
                <w:lang w:val="ro-RO"/>
              </w:rPr>
            </w:pPr>
          </w:p>
        </w:tc>
      </w:tr>
      <w:tr w:rsidR="000F7851" w:rsidRPr="00A915D5" w:rsidTr="002348A1">
        <w:tc>
          <w:tcPr>
            <w:tcW w:w="5387" w:type="dxa"/>
            <w:shd w:val="clear" w:color="auto" w:fill="auto"/>
          </w:tcPr>
          <w:p w:rsidR="000F7851" w:rsidRPr="00A915D5" w:rsidRDefault="0094235B" w:rsidP="00AB2AEC">
            <w:pPr>
              <w:rPr>
                <w:rFonts w:ascii="Arial" w:hAnsi="Arial" w:cs="Arial"/>
                <w:color w:val="000000" w:themeColor="text1"/>
                <w:lang w:val="ro-RO"/>
              </w:rPr>
            </w:pPr>
            <w:r>
              <w:rPr>
                <w:rFonts w:ascii="Arial" w:hAnsi="Arial" w:cs="Arial"/>
                <w:b/>
                <w:color w:val="000000" w:themeColor="text1"/>
                <w:lang w:val="ro-RO"/>
              </w:rPr>
              <w:t>Metode</w:t>
            </w:r>
            <w:r w:rsidR="000F7851" w:rsidRPr="00A915D5">
              <w:rPr>
                <w:rFonts w:ascii="Arial" w:hAnsi="Arial" w:cs="Arial"/>
                <w:color w:val="000000" w:themeColor="text1"/>
                <w:lang w:val="ro-RO"/>
              </w:rPr>
              <w:t>: Conversația, lucru</w:t>
            </w:r>
            <w:r w:rsidR="00844C55">
              <w:rPr>
                <w:rFonts w:ascii="Arial" w:hAnsi="Arial" w:cs="Arial"/>
                <w:color w:val="000000" w:themeColor="text1"/>
                <w:lang w:val="ro-RO"/>
              </w:rPr>
              <w:t>l</w:t>
            </w:r>
            <w:r w:rsidR="000F7851" w:rsidRPr="00A915D5">
              <w:rPr>
                <w:rFonts w:ascii="Arial" w:hAnsi="Arial" w:cs="Arial"/>
                <w:color w:val="000000" w:themeColor="text1"/>
                <w:lang w:val="ro-RO"/>
              </w:rPr>
              <w:t xml:space="preserve"> în perechi </w:t>
            </w:r>
          </w:p>
        </w:tc>
        <w:tc>
          <w:tcPr>
            <w:tcW w:w="4644" w:type="dxa"/>
            <w:shd w:val="clear" w:color="auto" w:fill="auto"/>
          </w:tcPr>
          <w:p w:rsidR="000F7851" w:rsidRPr="00A915D5" w:rsidRDefault="000F7851" w:rsidP="00AB2AEC">
            <w:pPr>
              <w:rPr>
                <w:rFonts w:ascii="Arial" w:hAnsi="Arial" w:cs="Arial"/>
                <w:color w:val="000000" w:themeColor="text1"/>
                <w:lang w:val="ro-RO"/>
              </w:rPr>
            </w:pPr>
          </w:p>
        </w:tc>
      </w:tr>
    </w:tbl>
    <w:p w:rsidR="00844C55" w:rsidRDefault="00844C55" w:rsidP="005924F5">
      <w:pPr>
        <w:autoSpaceDE w:val="0"/>
        <w:autoSpaceDN w:val="0"/>
        <w:adjustRightInd w:val="0"/>
        <w:spacing w:after="120"/>
        <w:jc w:val="both"/>
        <w:rPr>
          <w:rFonts w:ascii="Arial" w:hAnsi="Arial" w:cs="Arial"/>
          <w:bCs/>
          <w:shd w:val="clear" w:color="auto" w:fill="FFFFFF"/>
          <w:lang w:val="ro-RO"/>
        </w:rPr>
      </w:pPr>
    </w:p>
    <w:p w:rsidR="000F7851" w:rsidRPr="00A915D5" w:rsidRDefault="000F7851" w:rsidP="005924F5">
      <w:pPr>
        <w:autoSpaceDE w:val="0"/>
        <w:autoSpaceDN w:val="0"/>
        <w:adjustRightInd w:val="0"/>
        <w:spacing w:after="120"/>
        <w:jc w:val="both"/>
        <w:rPr>
          <w:rFonts w:ascii="Arial" w:hAnsi="Arial" w:cs="Arial"/>
          <w:bCs/>
          <w:shd w:val="clear" w:color="auto" w:fill="FFFFFF"/>
          <w:lang w:val="ro-RO"/>
        </w:rPr>
      </w:pPr>
      <w:r w:rsidRPr="00A915D5">
        <w:rPr>
          <w:rFonts w:ascii="Arial" w:hAnsi="Arial" w:cs="Arial"/>
          <w:bCs/>
          <w:shd w:val="clear" w:color="auto" w:fill="FFFFFF"/>
          <w:lang w:val="ro-RO"/>
        </w:rPr>
        <w:t xml:space="preserve">Profesorul va alege un exercițiu de introducere – </w:t>
      </w:r>
      <w:r w:rsidR="00844C55">
        <w:rPr>
          <w:rFonts w:ascii="Arial" w:hAnsi="Arial" w:cs="Arial"/>
          <w:bCs/>
          <w:shd w:val="clear" w:color="auto" w:fill="FFFFFF"/>
          <w:lang w:val="ro-RO"/>
        </w:rPr>
        <w:t xml:space="preserve">un rebus, o </w:t>
      </w:r>
      <w:r w:rsidRPr="00A915D5">
        <w:rPr>
          <w:rFonts w:ascii="Arial" w:hAnsi="Arial" w:cs="Arial"/>
          <w:bCs/>
          <w:shd w:val="clear" w:color="auto" w:fill="FFFFFF"/>
          <w:lang w:val="ro-RO"/>
        </w:rPr>
        <w:t xml:space="preserve">poezie sau </w:t>
      </w:r>
      <w:r w:rsidR="00844C55">
        <w:rPr>
          <w:rFonts w:ascii="Arial" w:hAnsi="Arial" w:cs="Arial"/>
          <w:bCs/>
          <w:shd w:val="clear" w:color="auto" w:fill="FFFFFF"/>
          <w:lang w:val="ro-RO"/>
        </w:rPr>
        <w:t xml:space="preserve">o </w:t>
      </w:r>
      <w:r w:rsidRPr="00A915D5">
        <w:rPr>
          <w:rFonts w:ascii="Arial" w:hAnsi="Arial" w:cs="Arial"/>
          <w:bCs/>
          <w:shd w:val="clear" w:color="auto" w:fill="FFFFFF"/>
          <w:lang w:val="ro-RO"/>
        </w:rPr>
        <w:t>problemă distractivă prin care introduce elevii în tema</w:t>
      </w:r>
      <w:r w:rsidR="00844C55">
        <w:rPr>
          <w:rFonts w:ascii="Arial" w:hAnsi="Arial" w:cs="Arial"/>
          <w:bCs/>
          <w:shd w:val="clear" w:color="auto" w:fill="FFFFFF"/>
          <w:lang w:val="ro-RO"/>
        </w:rPr>
        <w:t>tica</w:t>
      </w:r>
      <w:r w:rsidRPr="00A915D5">
        <w:rPr>
          <w:rFonts w:ascii="Arial" w:hAnsi="Arial" w:cs="Arial"/>
          <w:bCs/>
          <w:shd w:val="clear" w:color="auto" w:fill="FFFFFF"/>
          <w:lang w:val="ro-RO"/>
        </w:rPr>
        <w:t xml:space="preserve"> orei. Elevii vor lucra în perechi pentru rezolvarea acestui exercițiu iar profesorul va face verificarea frontal. </w:t>
      </w:r>
    </w:p>
    <w:p w:rsidR="000F7851" w:rsidRPr="00A915D5" w:rsidRDefault="000F7851" w:rsidP="005924F5">
      <w:pPr>
        <w:autoSpaceDE w:val="0"/>
        <w:autoSpaceDN w:val="0"/>
        <w:adjustRightInd w:val="0"/>
        <w:jc w:val="both"/>
        <w:rPr>
          <w:rFonts w:ascii="Arial" w:hAnsi="Arial" w:cs="Arial"/>
          <w:b/>
          <w:i/>
          <w:lang w:val="ro-RO"/>
        </w:rPr>
      </w:pPr>
      <w:r w:rsidRPr="00A915D5">
        <w:rPr>
          <w:rFonts w:ascii="Arial" w:hAnsi="Arial" w:cs="Arial"/>
          <w:shd w:val="clear" w:color="auto" w:fill="FFFFFF"/>
          <w:lang w:val="ro-RO"/>
        </w:rPr>
        <w:t>P</w:t>
      </w:r>
      <w:r w:rsidR="00844C55">
        <w:rPr>
          <w:rFonts w:ascii="Arial" w:hAnsi="Arial" w:cs="Arial"/>
          <w:shd w:val="clear" w:color="auto" w:fill="FFFFFF"/>
          <w:lang w:val="ro-RO"/>
        </w:rPr>
        <w:t>rofesorul anunță titlul lecției</w:t>
      </w:r>
      <w:r w:rsidR="00844C55">
        <w:rPr>
          <w:rFonts w:ascii="Arial" w:hAnsi="Arial" w:cs="Arial"/>
          <w:b/>
          <w:i/>
          <w:lang w:val="ro-RO"/>
        </w:rPr>
        <w:t xml:space="preserve"> – Inecuații.</w:t>
      </w:r>
    </w:p>
    <w:p w:rsidR="000F7851" w:rsidRPr="00A915D5" w:rsidRDefault="000F7851" w:rsidP="008C24D9">
      <w:pPr>
        <w:autoSpaceDE w:val="0"/>
        <w:autoSpaceDN w:val="0"/>
        <w:adjustRightInd w:val="0"/>
        <w:jc w:val="both"/>
        <w:rPr>
          <w:rFonts w:ascii="Arial" w:hAnsi="Arial" w:cs="Arial"/>
          <w:b/>
          <w:shd w:val="clear" w:color="auto" w:fill="FFFFFF"/>
          <w:lang w:val="ro-RO"/>
        </w:rPr>
      </w:pPr>
    </w:p>
    <w:p w:rsidR="000F7851" w:rsidRPr="00A915D5" w:rsidRDefault="000F7851" w:rsidP="000F7851">
      <w:pPr>
        <w:autoSpaceDE w:val="0"/>
        <w:autoSpaceDN w:val="0"/>
        <w:adjustRightInd w:val="0"/>
        <w:rPr>
          <w:rFonts w:ascii="Arial" w:hAnsi="Arial" w:cs="Arial"/>
          <w:b/>
          <w:shd w:val="clear" w:color="auto" w:fill="FFFFFF"/>
          <w:lang w:val="ro-RO"/>
        </w:rPr>
      </w:pPr>
      <w:r w:rsidRPr="00A915D5">
        <w:rPr>
          <w:rFonts w:ascii="Arial" w:hAnsi="Arial" w:cs="Arial"/>
          <w:b/>
          <w:shd w:val="clear" w:color="auto" w:fill="FFFFFF"/>
          <w:lang w:val="ro-RO"/>
        </w:rPr>
        <w:t xml:space="preserve">2. Reactualizarea și consolidarea cunoștințelor învățate anterior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26"/>
      </w:tblGrid>
      <w:tr w:rsidR="000F7851" w:rsidRPr="00A915D5" w:rsidTr="002348A1">
        <w:tc>
          <w:tcPr>
            <w:tcW w:w="4933" w:type="dxa"/>
            <w:shd w:val="clear" w:color="auto" w:fill="auto"/>
          </w:tcPr>
          <w:p w:rsidR="000F7851" w:rsidRPr="00A915D5" w:rsidRDefault="000F7851" w:rsidP="00AB2AEC">
            <w:pPr>
              <w:rPr>
                <w:rFonts w:ascii="Arial" w:hAnsi="Arial" w:cs="Arial"/>
                <w:color w:val="000000" w:themeColor="text1"/>
                <w:lang w:val="ro-RO"/>
              </w:rPr>
            </w:pPr>
            <w:r w:rsidRPr="009925B0">
              <w:rPr>
                <w:rFonts w:ascii="Arial" w:hAnsi="Arial" w:cs="Arial"/>
                <w:b/>
                <w:color w:val="000000" w:themeColor="text1"/>
                <w:lang w:val="ro-RO"/>
              </w:rPr>
              <w:t>Scop</w:t>
            </w:r>
            <w:r w:rsidRPr="00A915D5">
              <w:rPr>
                <w:rFonts w:ascii="Arial" w:hAnsi="Arial" w:cs="Arial"/>
                <w:color w:val="000000" w:themeColor="text1"/>
                <w:lang w:val="ro-RO"/>
              </w:rPr>
              <w:t>: Elevii să-și reamintească noțiunile despre ordinea operațiilor cu numere reale reprezentate de litere.</w:t>
            </w:r>
          </w:p>
        </w:tc>
        <w:tc>
          <w:tcPr>
            <w:tcW w:w="4921" w:type="dxa"/>
            <w:shd w:val="clear" w:color="auto" w:fill="auto"/>
          </w:tcPr>
          <w:p w:rsidR="002853BF" w:rsidRPr="00A915D5" w:rsidRDefault="000F7851" w:rsidP="002853BF">
            <w:pPr>
              <w:rPr>
                <w:rFonts w:ascii="Arial" w:hAnsi="Arial" w:cs="Arial"/>
                <w:color w:val="000000" w:themeColor="text1"/>
                <w:lang w:val="ro-RO"/>
              </w:rPr>
            </w:pPr>
            <w:r w:rsidRPr="0094235B">
              <w:rPr>
                <w:rFonts w:ascii="Arial" w:hAnsi="Arial" w:cs="Arial"/>
                <w:b/>
                <w:color w:val="000000" w:themeColor="text1"/>
                <w:lang w:val="ro-RO"/>
              </w:rPr>
              <w:t>Timp</w:t>
            </w:r>
            <w:r w:rsidRPr="00A915D5">
              <w:rPr>
                <w:rFonts w:ascii="Arial" w:hAnsi="Arial" w:cs="Arial"/>
                <w:color w:val="000000" w:themeColor="text1"/>
                <w:lang w:val="ro-RO"/>
              </w:rPr>
              <w:t>: 40 minute</w:t>
            </w:r>
          </w:p>
          <w:p w:rsidR="000F7851" w:rsidRPr="00A915D5" w:rsidRDefault="000F7851" w:rsidP="002853BF">
            <w:pPr>
              <w:rPr>
                <w:rFonts w:ascii="Arial" w:hAnsi="Arial" w:cs="Arial"/>
                <w:color w:val="000000" w:themeColor="text1"/>
                <w:lang w:val="ro-RO"/>
              </w:rPr>
            </w:pPr>
            <w:r w:rsidRPr="0094235B">
              <w:rPr>
                <w:rFonts w:ascii="Arial" w:hAnsi="Arial" w:cs="Arial"/>
                <w:b/>
                <w:color w:val="000000" w:themeColor="text1"/>
                <w:lang w:val="ro-RO"/>
              </w:rPr>
              <w:t>Materiale</w:t>
            </w:r>
            <w:r w:rsidR="0094235B">
              <w:rPr>
                <w:rFonts w:ascii="Arial" w:hAnsi="Arial" w:cs="Arial"/>
                <w:color w:val="000000" w:themeColor="text1"/>
                <w:lang w:val="ro-RO"/>
              </w:rPr>
              <w:t>: Tableta,  jocurile</w:t>
            </w:r>
            <w:r w:rsidRPr="00A915D5">
              <w:rPr>
                <w:rFonts w:ascii="Arial" w:hAnsi="Arial" w:cs="Arial"/>
                <w:color w:val="000000" w:themeColor="text1"/>
                <w:lang w:val="ro-RO"/>
              </w:rPr>
              <w:t xml:space="preserve"> </w:t>
            </w:r>
            <w:r w:rsidR="00D307D4" w:rsidRPr="00A915D5">
              <w:rPr>
                <w:rFonts w:ascii="Arial" w:hAnsi="Arial" w:cs="Arial"/>
                <w:b/>
                <w:color w:val="000000" w:themeColor="text1"/>
                <w:lang w:val="ro-RO" w:bidi="en-US"/>
              </w:rPr>
              <w:t xml:space="preserve">Torrential Maths </w:t>
            </w:r>
            <w:r w:rsidR="0094235B">
              <w:rPr>
                <w:rFonts w:ascii="Arial" w:hAnsi="Arial" w:cs="Arial"/>
                <w:color w:val="000000" w:themeColor="text1"/>
                <w:lang w:val="ro-RO" w:bidi="en-US"/>
              </w:rPr>
              <w:t>ș</w:t>
            </w:r>
            <w:r w:rsidR="00D307D4" w:rsidRPr="0094235B">
              <w:rPr>
                <w:rFonts w:ascii="Arial" w:hAnsi="Arial" w:cs="Arial"/>
                <w:color w:val="000000" w:themeColor="text1"/>
                <w:lang w:val="ro-RO" w:bidi="en-US"/>
              </w:rPr>
              <w:t>i</w:t>
            </w:r>
            <w:r w:rsidR="00D307D4" w:rsidRPr="00A915D5">
              <w:rPr>
                <w:rFonts w:ascii="Arial" w:hAnsi="Arial" w:cs="Arial"/>
                <w:b/>
                <w:color w:val="000000" w:themeColor="text1"/>
                <w:lang w:val="ro-RO" w:bidi="en-US"/>
              </w:rPr>
              <w:t xml:space="preserve"> Negative Numbers</w:t>
            </w:r>
            <w:r w:rsidRPr="00A915D5">
              <w:rPr>
                <w:rFonts w:ascii="Arial" w:hAnsi="Arial" w:cs="Arial"/>
                <w:color w:val="000000" w:themeColor="text1"/>
                <w:lang w:val="ro-RO"/>
              </w:rPr>
              <w:t xml:space="preserve">, fișa de lucru </w:t>
            </w:r>
          </w:p>
        </w:tc>
      </w:tr>
      <w:tr w:rsidR="000F7851" w:rsidRPr="00A915D5" w:rsidTr="002348A1">
        <w:tc>
          <w:tcPr>
            <w:tcW w:w="4933" w:type="dxa"/>
            <w:shd w:val="clear" w:color="auto" w:fill="auto"/>
          </w:tcPr>
          <w:p w:rsidR="000F7851" w:rsidRPr="00A915D5" w:rsidRDefault="0094235B" w:rsidP="00AB2AEC">
            <w:pPr>
              <w:rPr>
                <w:rFonts w:ascii="Arial" w:hAnsi="Arial" w:cs="Arial"/>
                <w:color w:val="000000" w:themeColor="text1"/>
                <w:lang w:val="ro-RO"/>
              </w:rPr>
            </w:pPr>
            <w:r>
              <w:rPr>
                <w:rFonts w:ascii="Arial" w:hAnsi="Arial" w:cs="Arial"/>
                <w:b/>
                <w:color w:val="000000" w:themeColor="text1"/>
                <w:lang w:val="ro-RO"/>
              </w:rPr>
              <w:t>Metode</w:t>
            </w:r>
            <w:r w:rsidR="000F7851" w:rsidRPr="00A915D5">
              <w:rPr>
                <w:rFonts w:ascii="Arial" w:hAnsi="Arial" w:cs="Arial"/>
                <w:color w:val="000000" w:themeColor="text1"/>
                <w:lang w:val="ro-RO"/>
              </w:rPr>
              <w:t>: Conversația, activitatea independentă</w:t>
            </w:r>
          </w:p>
        </w:tc>
        <w:tc>
          <w:tcPr>
            <w:tcW w:w="4921" w:type="dxa"/>
            <w:shd w:val="clear" w:color="auto" w:fill="auto"/>
          </w:tcPr>
          <w:p w:rsidR="000F7851" w:rsidRPr="00A915D5" w:rsidRDefault="000F7851" w:rsidP="00AB2AEC">
            <w:pPr>
              <w:rPr>
                <w:rFonts w:ascii="Arial" w:hAnsi="Arial" w:cs="Arial"/>
                <w:color w:val="000000" w:themeColor="text1"/>
                <w:lang w:val="ro-RO"/>
              </w:rPr>
            </w:pPr>
            <w:r w:rsidRPr="0094235B">
              <w:rPr>
                <w:rFonts w:ascii="Arial" w:hAnsi="Arial" w:cs="Arial"/>
                <w:b/>
                <w:color w:val="000000" w:themeColor="text1"/>
                <w:lang w:val="ro-RO"/>
              </w:rPr>
              <w:t>Concepte</w:t>
            </w:r>
            <w:r w:rsidR="0094235B">
              <w:rPr>
                <w:rFonts w:ascii="Arial" w:hAnsi="Arial" w:cs="Arial"/>
                <w:color w:val="000000" w:themeColor="text1"/>
                <w:lang w:val="ro-RO"/>
              </w:rPr>
              <w:t>: O</w:t>
            </w:r>
            <w:r w:rsidRPr="00A915D5">
              <w:rPr>
                <w:rFonts w:ascii="Arial" w:hAnsi="Arial" w:cs="Arial"/>
                <w:color w:val="000000" w:themeColor="text1"/>
                <w:lang w:val="ro-RO"/>
              </w:rPr>
              <w:t xml:space="preserve">rdinea operațiilor, calcul algebric </w:t>
            </w:r>
          </w:p>
        </w:tc>
      </w:tr>
    </w:tbl>
    <w:p w:rsidR="009A03AE" w:rsidRDefault="009A03AE" w:rsidP="002853BF">
      <w:pPr>
        <w:autoSpaceDE w:val="0"/>
        <w:autoSpaceDN w:val="0"/>
        <w:adjustRightInd w:val="0"/>
        <w:spacing w:after="120"/>
        <w:jc w:val="both"/>
        <w:outlineLvl w:val="0"/>
        <w:rPr>
          <w:rFonts w:ascii="Arial" w:hAnsi="Arial" w:cs="Arial"/>
          <w:b/>
          <w:shd w:val="clear" w:color="auto" w:fill="FFFFFF"/>
          <w:lang w:val="ro-RO"/>
        </w:rPr>
      </w:pPr>
    </w:p>
    <w:p w:rsidR="009A03AE" w:rsidRDefault="009A03AE" w:rsidP="009A03AE">
      <w:pPr>
        <w:autoSpaceDE w:val="0"/>
        <w:autoSpaceDN w:val="0"/>
        <w:adjustRightInd w:val="0"/>
        <w:jc w:val="both"/>
        <w:outlineLvl w:val="0"/>
        <w:rPr>
          <w:rFonts w:ascii="Arial" w:hAnsi="Arial" w:cs="Arial"/>
          <w:b/>
          <w:shd w:val="clear" w:color="auto" w:fill="FFFFFF"/>
          <w:lang w:val="ro-RO"/>
        </w:rPr>
      </w:pPr>
      <w:r>
        <w:rPr>
          <w:rFonts w:ascii="Arial" w:hAnsi="Arial" w:cs="Arial"/>
          <w:b/>
          <w:shd w:val="clear" w:color="auto" w:fill="FFFFFF"/>
          <w:lang w:val="ro-RO"/>
        </w:rPr>
        <w:t>Etapa 1</w:t>
      </w:r>
    </w:p>
    <w:p w:rsidR="009A03AE" w:rsidRDefault="000F7851" w:rsidP="009A03AE">
      <w:pPr>
        <w:autoSpaceDE w:val="0"/>
        <w:autoSpaceDN w:val="0"/>
        <w:adjustRightInd w:val="0"/>
        <w:jc w:val="both"/>
        <w:outlineLvl w:val="0"/>
        <w:rPr>
          <w:rFonts w:ascii="Arial" w:hAnsi="Arial" w:cs="Arial"/>
          <w:shd w:val="clear" w:color="auto" w:fill="FFFFFF"/>
          <w:lang w:val="ro-RO"/>
        </w:rPr>
      </w:pPr>
      <w:r w:rsidRPr="00A915D5">
        <w:rPr>
          <w:rFonts w:ascii="Arial" w:hAnsi="Arial" w:cs="Arial"/>
          <w:b/>
          <w:shd w:val="clear" w:color="auto" w:fill="FFFFFF"/>
          <w:lang w:val="ro-RO"/>
        </w:rPr>
        <w:t xml:space="preserve">Activitate de </w:t>
      </w:r>
      <w:r w:rsidR="009A03AE">
        <w:rPr>
          <w:rFonts w:ascii="Arial" w:hAnsi="Arial" w:cs="Arial"/>
          <w:b/>
          <w:shd w:val="clear" w:color="auto" w:fill="FFFFFF"/>
          <w:lang w:val="ro-RO"/>
        </w:rPr>
        <w:t>recapitulare cu ajutorul jocurilor</w:t>
      </w:r>
      <w:r w:rsidRPr="00A915D5">
        <w:rPr>
          <w:rFonts w:ascii="Arial" w:hAnsi="Arial" w:cs="Arial"/>
          <w:b/>
          <w:shd w:val="clear" w:color="auto" w:fill="FFFFFF"/>
          <w:lang w:val="ro-RO"/>
        </w:rPr>
        <w:t xml:space="preserve"> </w:t>
      </w:r>
      <w:r w:rsidR="002853BF" w:rsidRPr="00A915D5">
        <w:rPr>
          <w:rFonts w:ascii="Arial" w:hAnsi="Arial" w:cs="Arial"/>
          <w:b/>
          <w:shd w:val="clear" w:color="auto" w:fill="FFFFFF"/>
          <w:lang w:val="ro-RO"/>
        </w:rPr>
        <w:t>Torrential Maths</w:t>
      </w:r>
      <w:r w:rsidR="009A03AE">
        <w:rPr>
          <w:rFonts w:ascii="Arial" w:hAnsi="Arial" w:cs="Arial"/>
          <w:b/>
          <w:shd w:val="clear" w:color="auto" w:fill="FFFFFF"/>
          <w:lang w:val="ro-RO"/>
        </w:rPr>
        <w:t xml:space="preserve"> ș</w:t>
      </w:r>
      <w:r w:rsidR="00FE7292" w:rsidRPr="00A915D5">
        <w:rPr>
          <w:rFonts w:ascii="Arial" w:hAnsi="Arial" w:cs="Arial"/>
          <w:b/>
          <w:shd w:val="clear" w:color="auto" w:fill="FFFFFF"/>
          <w:lang w:val="ro-RO"/>
        </w:rPr>
        <w:t>i Negative Numbers</w:t>
      </w:r>
      <w:r w:rsidR="009A03AE">
        <w:rPr>
          <w:rFonts w:ascii="Arial" w:hAnsi="Arial" w:cs="Arial"/>
          <w:b/>
          <w:shd w:val="clear" w:color="auto" w:fill="FFFFFF"/>
          <w:lang w:val="ro-RO"/>
        </w:rPr>
        <w:t xml:space="preserve"> </w:t>
      </w:r>
      <w:r w:rsidR="007A1424" w:rsidRPr="00A915D5">
        <w:rPr>
          <w:rFonts w:ascii="Arial" w:hAnsi="Arial" w:cs="Arial"/>
          <w:b/>
          <w:i/>
          <w:u w:val="single"/>
          <w:shd w:val="clear" w:color="auto" w:fill="FFFFFF"/>
          <w:lang w:val="ro-RO"/>
        </w:rPr>
        <w:t>(25 min).</w:t>
      </w:r>
      <w:r w:rsidRPr="00A915D5">
        <w:rPr>
          <w:rFonts w:ascii="Arial" w:hAnsi="Arial" w:cs="Arial"/>
          <w:shd w:val="clear" w:color="auto" w:fill="FFFFFF"/>
          <w:lang w:val="ro-RO"/>
        </w:rPr>
        <w:t xml:space="preserve"> </w:t>
      </w:r>
    </w:p>
    <w:p w:rsidR="000F7851" w:rsidRDefault="000F7851" w:rsidP="009A03AE">
      <w:pPr>
        <w:autoSpaceDE w:val="0"/>
        <w:autoSpaceDN w:val="0"/>
        <w:adjustRightInd w:val="0"/>
        <w:jc w:val="both"/>
        <w:outlineLvl w:val="0"/>
        <w:rPr>
          <w:rFonts w:ascii="Arial" w:hAnsi="Arial" w:cs="Arial"/>
          <w:color w:val="191919"/>
          <w:lang w:val="ro-RO" w:eastAsia="ro-RO"/>
        </w:rPr>
      </w:pPr>
      <w:r w:rsidRPr="00A915D5">
        <w:rPr>
          <w:rFonts w:ascii="Arial" w:hAnsi="Arial" w:cs="Arial"/>
          <w:shd w:val="clear" w:color="auto" w:fill="FFFFFF"/>
          <w:lang w:val="ro-RO"/>
        </w:rPr>
        <w:t>Acest joc</w:t>
      </w:r>
      <w:r w:rsidRPr="00A915D5">
        <w:rPr>
          <w:rFonts w:ascii="Arial" w:hAnsi="Arial" w:cs="Arial"/>
          <w:color w:val="191919"/>
          <w:lang w:val="ro-RO" w:eastAsia="ro-RO"/>
        </w:rPr>
        <w:t xml:space="preserve"> este o aplicație matematică complexă, care permite elevilor să-și exerseze cunoștințele. </w:t>
      </w:r>
      <w:r w:rsidR="002853BF" w:rsidRPr="00A915D5">
        <w:rPr>
          <w:rFonts w:ascii="Arial" w:hAnsi="Arial" w:cs="Arial"/>
          <w:color w:val="191919"/>
          <w:lang w:val="ro-RO" w:eastAsia="ro-RO"/>
        </w:rPr>
        <w:t>Elevii vor avea ca sar</w:t>
      </w:r>
      <w:r w:rsidR="00C17876">
        <w:rPr>
          <w:rFonts w:ascii="Arial" w:hAnsi="Arial" w:cs="Arial"/>
          <w:color w:val="191919"/>
          <w:lang w:val="ro-RO" w:eastAsia="ro-RO"/>
        </w:rPr>
        <w:t>cină de lucru să</w:t>
      </w:r>
      <w:r w:rsidR="00D307D4" w:rsidRPr="00A915D5">
        <w:rPr>
          <w:rFonts w:ascii="Arial" w:hAnsi="Arial" w:cs="Arial"/>
          <w:color w:val="191919"/>
          <w:lang w:val="ro-RO" w:eastAsia="ro-RO"/>
        </w:rPr>
        <w:t xml:space="preserve"> deschidă jocurile </w:t>
      </w:r>
      <w:r w:rsidR="00C17876">
        <w:rPr>
          <w:rFonts w:ascii="Arial" w:hAnsi="Arial" w:cs="Arial"/>
          <w:b/>
          <w:color w:val="191919"/>
          <w:lang w:val="ro-RO" w:eastAsia="ro-RO"/>
        </w:rPr>
        <w:t xml:space="preserve">Torrential Maths </w:t>
      </w:r>
      <w:r w:rsidR="00C17876" w:rsidRPr="00C17876">
        <w:rPr>
          <w:rFonts w:ascii="Arial" w:hAnsi="Arial" w:cs="Arial"/>
          <w:color w:val="191919"/>
          <w:lang w:val="ro-RO" w:eastAsia="ro-RO"/>
        </w:rPr>
        <w:t>ș</w:t>
      </w:r>
      <w:r w:rsidR="00D307D4" w:rsidRPr="00C17876">
        <w:rPr>
          <w:rFonts w:ascii="Arial" w:hAnsi="Arial" w:cs="Arial"/>
          <w:color w:val="191919"/>
          <w:lang w:val="ro-RO" w:eastAsia="ro-RO"/>
        </w:rPr>
        <w:t>i</w:t>
      </w:r>
      <w:r w:rsidR="00D307D4" w:rsidRPr="00A915D5">
        <w:rPr>
          <w:rFonts w:ascii="Arial" w:hAnsi="Arial" w:cs="Arial"/>
          <w:b/>
          <w:color w:val="191919"/>
          <w:lang w:val="ro-RO" w:eastAsia="ro-RO"/>
        </w:rPr>
        <w:t xml:space="preserve"> Negative Numbers</w:t>
      </w:r>
      <w:r w:rsidR="00C17876">
        <w:rPr>
          <w:rFonts w:ascii="Arial" w:hAnsi="Arial" w:cs="Arial"/>
          <w:b/>
          <w:color w:val="191919"/>
          <w:lang w:val="ro-RO" w:eastAsia="ro-RO"/>
        </w:rPr>
        <w:t xml:space="preserve"> </w:t>
      </w:r>
      <w:r w:rsidR="00C17876">
        <w:rPr>
          <w:rFonts w:ascii="Arial" w:hAnsi="Arial" w:cs="Arial"/>
          <w:color w:val="191919"/>
          <w:lang w:val="ro-RO" w:eastAsia="ro-RO"/>
        </w:rPr>
        <w:t>pe râ</w:t>
      </w:r>
      <w:r w:rsidR="00D307D4" w:rsidRPr="00A915D5">
        <w:rPr>
          <w:rFonts w:ascii="Arial" w:hAnsi="Arial" w:cs="Arial"/>
          <w:color w:val="191919"/>
          <w:lang w:val="ro-RO" w:eastAsia="ro-RO"/>
        </w:rPr>
        <w:t>nd</w:t>
      </w:r>
      <w:r w:rsidR="00C17876">
        <w:rPr>
          <w:rFonts w:ascii="Arial" w:hAnsi="Arial" w:cs="Arial"/>
          <w:color w:val="191919"/>
          <w:lang w:val="ro-RO" w:eastAsia="ro-RO"/>
        </w:rPr>
        <w:t>, după modul de rezolvare al fiecă</w:t>
      </w:r>
      <w:r w:rsidR="00D307D4" w:rsidRPr="00A915D5">
        <w:rPr>
          <w:rFonts w:ascii="Arial" w:hAnsi="Arial" w:cs="Arial"/>
          <w:color w:val="191919"/>
          <w:lang w:val="ro-RO" w:eastAsia="ro-RO"/>
        </w:rPr>
        <w:t>rui elev</w:t>
      </w:r>
      <w:r w:rsidR="002853BF" w:rsidRPr="00A915D5">
        <w:rPr>
          <w:rFonts w:ascii="Arial" w:hAnsi="Arial" w:cs="Arial"/>
          <w:color w:val="191919"/>
          <w:lang w:val="ro-RO" w:eastAsia="ro-RO"/>
        </w:rPr>
        <w:t>,</w:t>
      </w:r>
      <w:r w:rsidR="00C17876">
        <w:rPr>
          <w:rFonts w:ascii="Arial" w:hAnsi="Arial" w:cs="Arial"/>
          <w:color w:val="191919"/>
          <w:lang w:val="ro-RO" w:eastAsia="ro-RO"/>
        </w:rPr>
        <w:t xml:space="preserve"> aplicaț</w:t>
      </w:r>
      <w:r w:rsidR="00D307D4" w:rsidRPr="00A915D5">
        <w:rPr>
          <w:rFonts w:ascii="Arial" w:hAnsi="Arial" w:cs="Arial"/>
          <w:color w:val="191919"/>
          <w:lang w:val="ro-RO" w:eastAsia="ro-RO"/>
        </w:rPr>
        <w:t xml:space="preserve">iile: </w:t>
      </w:r>
      <w:r w:rsidR="00FE7292" w:rsidRPr="00C17876">
        <w:rPr>
          <w:rFonts w:ascii="Arial" w:hAnsi="Arial" w:cs="Arial"/>
          <w:b/>
          <w:color w:val="191919"/>
          <w:lang w:val="ro-RO" w:eastAsia="ro-RO"/>
        </w:rPr>
        <w:t>Ine</w:t>
      </w:r>
      <w:r w:rsidR="00D307D4" w:rsidRPr="00C17876">
        <w:rPr>
          <w:rFonts w:ascii="Arial" w:hAnsi="Arial" w:cs="Arial"/>
          <w:b/>
          <w:color w:val="191919"/>
          <w:lang w:val="ro-RO" w:eastAsia="ro-RO"/>
        </w:rPr>
        <w:t>qua</w:t>
      </w:r>
      <w:r w:rsidR="00FE7292" w:rsidRPr="00C17876">
        <w:rPr>
          <w:rFonts w:ascii="Arial" w:hAnsi="Arial" w:cs="Arial"/>
          <w:b/>
          <w:color w:val="191919"/>
          <w:lang w:val="ro-RO" w:eastAsia="ro-RO"/>
        </w:rPr>
        <w:t>lities</w:t>
      </w:r>
      <w:r w:rsidR="00D307D4" w:rsidRPr="00C17876">
        <w:rPr>
          <w:rFonts w:ascii="Arial" w:hAnsi="Arial" w:cs="Arial"/>
          <w:b/>
          <w:color w:val="191919"/>
          <w:lang w:val="ro-RO" w:eastAsia="ro-RO"/>
        </w:rPr>
        <w:t xml:space="preserve"> II</w:t>
      </w:r>
      <w:r w:rsidR="00C17876">
        <w:rPr>
          <w:rFonts w:ascii="Arial" w:hAnsi="Arial" w:cs="Arial"/>
          <w:color w:val="191919"/>
          <w:lang w:val="ro-RO" w:eastAsia="ro-RO"/>
        </w:rPr>
        <w:t xml:space="preserve"> </w:t>
      </w:r>
      <w:r w:rsidR="00D307D4" w:rsidRPr="00A915D5">
        <w:rPr>
          <w:rFonts w:ascii="Arial" w:hAnsi="Arial" w:cs="Arial"/>
          <w:color w:val="191919"/>
          <w:lang w:val="ro-RO" w:eastAsia="ro-RO"/>
        </w:rPr>
        <w:t>-</w:t>
      </w:r>
      <w:r w:rsidR="00C17876">
        <w:rPr>
          <w:rFonts w:ascii="Arial" w:hAnsi="Arial" w:cs="Arial"/>
          <w:color w:val="191919"/>
          <w:lang w:val="ro-RO" w:eastAsia="ro-RO"/>
        </w:rPr>
        <w:t xml:space="preserve"> </w:t>
      </w:r>
      <w:r w:rsidR="00FE7292" w:rsidRPr="00A915D5">
        <w:rPr>
          <w:rFonts w:ascii="Arial" w:hAnsi="Arial" w:cs="Arial"/>
          <w:color w:val="191919"/>
          <w:lang w:val="ro-RO" w:eastAsia="ro-RO"/>
        </w:rPr>
        <w:t>in</w:t>
      </w:r>
      <w:r w:rsidR="00C17876">
        <w:rPr>
          <w:rFonts w:ascii="Arial" w:hAnsi="Arial" w:cs="Arial"/>
          <w:color w:val="191919"/>
          <w:lang w:val="ro-RO" w:eastAsia="ro-RO"/>
        </w:rPr>
        <w:t>ecuații de ordin II și</w:t>
      </w:r>
      <w:r w:rsidR="00D307D4" w:rsidRPr="00A915D5">
        <w:rPr>
          <w:rFonts w:ascii="Arial" w:hAnsi="Arial" w:cs="Arial"/>
          <w:color w:val="191919"/>
          <w:lang w:val="ro-RO" w:eastAsia="ro-RO"/>
        </w:rPr>
        <w:t xml:space="preserve"> </w:t>
      </w:r>
      <w:r w:rsidR="00D307D4" w:rsidRPr="00C17876">
        <w:rPr>
          <w:rFonts w:ascii="Arial" w:hAnsi="Arial" w:cs="Arial"/>
          <w:b/>
          <w:color w:val="191919"/>
          <w:lang w:val="ro-RO" w:eastAsia="ro-RO"/>
        </w:rPr>
        <w:t>Negative Number Inequalities</w:t>
      </w:r>
      <w:r w:rsidR="00C17876">
        <w:rPr>
          <w:rFonts w:ascii="Arial" w:hAnsi="Arial" w:cs="Arial"/>
          <w:color w:val="191919"/>
          <w:lang w:val="ro-RO" w:eastAsia="ro-RO"/>
        </w:rPr>
        <w:t xml:space="preserve"> - inecuații cu numere negative </w:t>
      </w:r>
      <w:r w:rsidR="002853BF" w:rsidRPr="00A915D5">
        <w:rPr>
          <w:rFonts w:ascii="Arial" w:hAnsi="Arial" w:cs="Arial"/>
          <w:color w:val="191919"/>
          <w:lang w:val="ro-RO" w:eastAsia="ro-RO"/>
        </w:rPr>
        <w:t>și să se familiarizeze cu indicaţiile date de profesor p</w:t>
      </w:r>
      <w:r w:rsidR="00C17876">
        <w:rPr>
          <w:rFonts w:ascii="Arial" w:hAnsi="Arial" w:cs="Arial"/>
          <w:color w:val="191919"/>
          <w:lang w:val="ro-RO" w:eastAsia="ro-RO"/>
        </w:rPr>
        <w:t>entru a reuşi să rezolve exercițiile propuse</w:t>
      </w:r>
      <w:r w:rsidR="002853BF" w:rsidRPr="00A915D5">
        <w:rPr>
          <w:rFonts w:ascii="Arial" w:hAnsi="Arial" w:cs="Arial"/>
          <w:color w:val="191919"/>
          <w:lang w:val="ro-RO" w:eastAsia="ro-RO"/>
        </w:rPr>
        <w:t>.</w:t>
      </w:r>
      <w:r w:rsidR="00C17876">
        <w:rPr>
          <w:rFonts w:ascii="Arial" w:hAnsi="Arial" w:cs="Arial"/>
          <w:color w:val="191919"/>
          <w:lang w:val="ro-RO" w:eastAsia="ro-RO"/>
        </w:rPr>
        <w:t xml:space="preserve"> Elevii pot vedea la sfârșit un raport cu ce au făcut corect și unde au greș</w:t>
      </w:r>
      <w:r w:rsidR="002853BF" w:rsidRPr="00A915D5">
        <w:rPr>
          <w:rFonts w:ascii="Arial" w:hAnsi="Arial" w:cs="Arial"/>
          <w:color w:val="191919"/>
          <w:lang w:val="ro-RO" w:eastAsia="ro-RO"/>
        </w:rPr>
        <w:t>it</w:t>
      </w:r>
      <w:r w:rsidR="00C17876">
        <w:rPr>
          <w:rFonts w:ascii="Arial" w:hAnsi="Arial" w:cs="Arial"/>
          <w:color w:val="191919"/>
          <w:lang w:val="ro-RO" w:eastAsia="ro-RO"/>
        </w:rPr>
        <w:t>, dacă</w:t>
      </w:r>
      <w:r w:rsidR="002853BF" w:rsidRPr="00A915D5">
        <w:rPr>
          <w:rFonts w:ascii="Arial" w:hAnsi="Arial" w:cs="Arial"/>
          <w:color w:val="191919"/>
          <w:lang w:val="ro-RO" w:eastAsia="ro-RO"/>
        </w:rPr>
        <w:t xml:space="preserve"> este c</w:t>
      </w:r>
      <w:r w:rsidR="00C17876">
        <w:rPr>
          <w:rFonts w:ascii="Arial" w:hAnsi="Arial" w:cs="Arial"/>
          <w:color w:val="191919"/>
          <w:lang w:val="ro-RO" w:eastAsia="ro-RO"/>
        </w:rPr>
        <w:t>azul. Timpul este dat de aplicaț</w:t>
      </w:r>
      <w:r w:rsidR="002853BF" w:rsidRPr="00A915D5">
        <w:rPr>
          <w:rFonts w:ascii="Arial" w:hAnsi="Arial" w:cs="Arial"/>
          <w:color w:val="191919"/>
          <w:lang w:val="ro-RO" w:eastAsia="ro-RO"/>
        </w:rPr>
        <w:t>ie</w:t>
      </w:r>
      <w:r w:rsidRPr="00A915D5">
        <w:rPr>
          <w:rFonts w:ascii="Arial" w:hAnsi="Arial" w:cs="Arial"/>
          <w:color w:val="191919"/>
          <w:lang w:val="ro-RO" w:eastAsia="ro-RO"/>
        </w:rPr>
        <w:t xml:space="preserve">. </w:t>
      </w:r>
    </w:p>
    <w:p w:rsidR="00C17876" w:rsidRPr="00C17876" w:rsidRDefault="00C17876" w:rsidP="00C17876">
      <w:pPr>
        <w:autoSpaceDE w:val="0"/>
        <w:autoSpaceDN w:val="0"/>
        <w:adjustRightInd w:val="0"/>
        <w:jc w:val="both"/>
        <w:outlineLvl w:val="0"/>
        <w:rPr>
          <w:rFonts w:ascii="Arial" w:hAnsi="Arial" w:cs="Arial"/>
          <w:color w:val="191919"/>
          <w:lang w:val="ro-RO" w:eastAsia="ro-RO"/>
        </w:rPr>
      </w:pPr>
    </w:p>
    <w:tbl>
      <w:tblPr>
        <w:tblStyle w:val="TableGrid"/>
        <w:tblW w:w="0" w:type="auto"/>
        <w:tblLook w:val="04A0" w:firstRow="1" w:lastRow="0" w:firstColumn="1" w:lastColumn="0" w:noHBand="0" w:noVBand="1"/>
      </w:tblPr>
      <w:tblGrid>
        <w:gridCol w:w="4617"/>
        <w:gridCol w:w="4671"/>
      </w:tblGrid>
      <w:tr w:rsidR="002853BF" w:rsidRPr="00C17876" w:rsidTr="007A1424">
        <w:tc>
          <w:tcPr>
            <w:tcW w:w="4644" w:type="dxa"/>
            <w:tcBorders>
              <w:top w:val="nil"/>
              <w:left w:val="nil"/>
              <w:bottom w:val="nil"/>
              <w:right w:val="nil"/>
            </w:tcBorders>
          </w:tcPr>
          <w:p w:rsidR="002853BF" w:rsidRPr="00C17876" w:rsidRDefault="00FE7292" w:rsidP="00C17876">
            <w:pPr>
              <w:autoSpaceDE w:val="0"/>
              <w:autoSpaceDN w:val="0"/>
              <w:adjustRightInd w:val="0"/>
              <w:jc w:val="center"/>
              <w:outlineLvl w:val="0"/>
              <w:rPr>
                <w:rFonts w:ascii="Arial" w:hAnsi="Arial" w:cs="Arial"/>
                <w:b/>
                <w:color w:val="191919"/>
                <w:lang w:val="ro-RO"/>
              </w:rPr>
            </w:pPr>
            <w:r w:rsidRPr="00C17876">
              <w:rPr>
                <w:rFonts w:ascii="Arial" w:hAnsi="Arial" w:cs="Arial"/>
                <w:b/>
                <w:color w:val="191919"/>
                <w:lang w:val="ro-RO"/>
              </w:rPr>
              <w:t>Torrential Maths</w:t>
            </w:r>
          </w:p>
          <w:p w:rsidR="00FE7292" w:rsidRPr="00C17876" w:rsidRDefault="00FE7292" w:rsidP="00C17876">
            <w:pPr>
              <w:autoSpaceDE w:val="0"/>
              <w:autoSpaceDN w:val="0"/>
              <w:adjustRightInd w:val="0"/>
              <w:jc w:val="center"/>
              <w:outlineLvl w:val="0"/>
              <w:rPr>
                <w:rFonts w:ascii="Arial" w:hAnsi="Arial" w:cs="Arial"/>
                <w:color w:val="191919"/>
                <w:lang w:val="ro-RO"/>
              </w:rPr>
            </w:pPr>
            <w:r w:rsidRPr="00C17876">
              <w:rPr>
                <w:rFonts w:ascii="Arial" w:hAnsi="Arial" w:cs="Arial"/>
                <w:color w:val="191919"/>
                <w:lang w:val="ro-RO"/>
              </w:rPr>
              <w:t>Inequalities II</w:t>
            </w:r>
            <w:r w:rsidR="00C17876" w:rsidRPr="00C17876">
              <w:rPr>
                <w:rFonts w:ascii="Arial" w:hAnsi="Arial" w:cs="Arial"/>
                <w:color w:val="191919"/>
                <w:lang w:val="ro-RO"/>
              </w:rPr>
              <w:t xml:space="preserve"> - inecuaț</w:t>
            </w:r>
            <w:r w:rsidRPr="00C17876">
              <w:rPr>
                <w:rFonts w:ascii="Arial" w:hAnsi="Arial" w:cs="Arial"/>
                <w:color w:val="191919"/>
                <w:lang w:val="ro-RO"/>
              </w:rPr>
              <w:t>ii de ordin II</w:t>
            </w:r>
          </w:p>
        </w:tc>
        <w:tc>
          <w:tcPr>
            <w:tcW w:w="4644" w:type="dxa"/>
            <w:tcBorders>
              <w:top w:val="nil"/>
              <w:left w:val="nil"/>
              <w:bottom w:val="nil"/>
              <w:right w:val="nil"/>
            </w:tcBorders>
          </w:tcPr>
          <w:p w:rsidR="002853BF" w:rsidRPr="00C17876" w:rsidRDefault="00FE7292" w:rsidP="00C17876">
            <w:pPr>
              <w:autoSpaceDE w:val="0"/>
              <w:autoSpaceDN w:val="0"/>
              <w:adjustRightInd w:val="0"/>
              <w:jc w:val="center"/>
              <w:outlineLvl w:val="0"/>
              <w:rPr>
                <w:rFonts w:ascii="Arial" w:hAnsi="Arial" w:cs="Arial"/>
                <w:b/>
                <w:color w:val="191919"/>
                <w:lang w:val="ro-RO"/>
              </w:rPr>
            </w:pPr>
            <w:r w:rsidRPr="00C17876">
              <w:rPr>
                <w:rFonts w:ascii="Arial" w:hAnsi="Arial" w:cs="Arial"/>
                <w:b/>
                <w:color w:val="191919"/>
                <w:lang w:val="ro-RO"/>
              </w:rPr>
              <w:t>Negative Numbers</w:t>
            </w:r>
          </w:p>
          <w:p w:rsidR="00FE7292" w:rsidRPr="00C17876" w:rsidRDefault="00FE7292" w:rsidP="00C17876">
            <w:pPr>
              <w:autoSpaceDE w:val="0"/>
              <w:autoSpaceDN w:val="0"/>
              <w:adjustRightInd w:val="0"/>
              <w:jc w:val="center"/>
              <w:outlineLvl w:val="0"/>
              <w:rPr>
                <w:rFonts w:ascii="Arial" w:hAnsi="Arial" w:cs="Arial"/>
                <w:color w:val="191919"/>
                <w:lang w:val="ro-RO"/>
              </w:rPr>
            </w:pPr>
            <w:r w:rsidRPr="00C17876">
              <w:rPr>
                <w:rFonts w:ascii="Arial" w:hAnsi="Arial" w:cs="Arial"/>
                <w:color w:val="191919"/>
                <w:lang w:val="ro-RO"/>
              </w:rPr>
              <w:t>Negative Number Inequalities</w:t>
            </w:r>
            <w:r w:rsidR="00C17876" w:rsidRPr="00C17876">
              <w:rPr>
                <w:rFonts w:ascii="Arial" w:hAnsi="Arial" w:cs="Arial"/>
                <w:color w:val="191919"/>
                <w:lang w:val="ro-RO"/>
              </w:rPr>
              <w:t xml:space="preserve"> - inecuaț</w:t>
            </w:r>
            <w:r w:rsidRPr="00C17876">
              <w:rPr>
                <w:rFonts w:ascii="Arial" w:hAnsi="Arial" w:cs="Arial"/>
                <w:color w:val="191919"/>
                <w:lang w:val="ro-RO"/>
              </w:rPr>
              <w:t>ii cu numere negative</w:t>
            </w:r>
          </w:p>
        </w:tc>
      </w:tr>
      <w:tr w:rsidR="00D307D4" w:rsidRPr="00A915D5" w:rsidTr="007A1424">
        <w:tc>
          <w:tcPr>
            <w:tcW w:w="4644" w:type="dxa"/>
            <w:tcBorders>
              <w:top w:val="nil"/>
              <w:left w:val="nil"/>
              <w:bottom w:val="nil"/>
              <w:right w:val="nil"/>
            </w:tcBorders>
          </w:tcPr>
          <w:p w:rsidR="00D307D4" w:rsidRPr="00A915D5" w:rsidRDefault="00C17876" w:rsidP="002853BF">
            <w:pPr>
              <w:autoSpaceDE w:val="0"/>
              <w:autoSpaceDN w:val="0"/>
              <w:adjustRightInd w:val="0"/>
              <w:spacing w:after="120"/>
              <w:jc w:val="both"/>
              <w:outlineLvl w:val="0"/>
              <w:rPr>
                <w:rFonts w:ascii="Arial" w:hAnsi="Arial" w:cs="Arial"/>
                <w:noProof/>
                <w:lang w:val="ro-RO"/>
              </w:rPr>
            </w:pPr>
            <w:r>
              <w:rPr>
                <w:rFonts w:ascii="Arial" w:hAnsi="Arial" w:cs="Arial"/>
                <w:noProof/>
                <w:lang w:val="ro-RO"/>
              </w:rPr>
              <w:t xml:space="preserve">         </w:t>
            </w:r>
            <w:r w:rsidR="00FE7292" w:rsidRPr="00A915D5">
              <w:rPr>
                <w:rFonts w:ascii="Arial" w:hAnsi="Arial" w:cs="Arial"/>
                <w:noProof/>
                <w:lang w:val="ro-RO"/>
              </w:rPr>
              <w:drawing>
                <wp:inline distT="0" distB="0" distL="0" distR="0">
                  <wp:extent cx="2719647" cy="2092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6731" cy="2112870"/>
                          </a:xfrm>
                          <a:prstGeom prst="rect">
                            <a:avLst/>
                          </a:prstGeom>
                          <a:noFill/>
                        </pic:spPr>
                      </pic:pic>
                    </a:graphicData>
                  </a:graphic>
                </wp:inline>
              </w:drawing>
            </w:r>
          </w:p>
        </w:tc>
        <w:tc>
          <w:tcPr>
            <w:tcW w:w="4644" w:type="dxa"/>
            <w:tcBorders>
              <w:top w:val="nil"/>
              <w:left w:val="nil"/>
              <w:bottom w:val="nil"/>
              <w:right w:val="nil"/>
            </w:tcBorders>
          </w:tcPr>
          <w:p w:rsidR="00D307D4" w:rsidRPr="00A915D5" w:rsidRDefault="00C17876" w:rsidP="002853BF">
            <w:pPr>
              <w:autoSpaceDE w:val="0"/>
              <w:autoSpaceDN w:val="0"/>
              <w:adjustRightInd w:val="0"/>
              <w:spacing w:after="120"/>
              <w:jc w:val="both"/>
              <w:outlineLvl w:val="0"/>
              <w:rPr>
                <w:rFonts w:ascii="Arial" w:hAnsi="Arial" w:cs="Arial"/>
                <w:noProof/>
                <w:color w:val="191919"/>
                <w:lang w:val="ro-RO"/>
              </w:rPr>
            </w:pPr>
            <w:r>
              <w:rPr>
                <w:rFonts w:ascii="Arial" w:hAnsi="Arial" w:cs="Arial"/>
                <w:noProof/>
                <w:color w:val="191919"/>
                <w:lang w:val="ro-RO"/>
              </w:rPr>
              <w:t xml:space="preserve">          </w:t>
            </w:r>
            <w:r w:rsidR="00FE7292" w:rsidRPr="00A915D5">
              <w:rPr>
                <w:rFonts w:ascii="Arial" w:hAnsi="Arial" w:cs="Arial"/>
                <w:noProof/>
                <w:color w:val="191919"/>
                <w:lang w:val="ro-RO"/>
              </w:rPr>
              <w:drawing>
                <wp:inline distT="0" distB="0" distL="0" distR="0">
                  <wp:extent cx="2734055" cy="2071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2-05-20-04-3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8192" cy="2097116"/>
                          </a:xfrm>
                          <a:prstGeom prst="rect">
                            <a:avLst/>
                          </a:prstGeom>
                        </pic:spPr>
                      </pic:pic>
                    </a:graphicData>
                  </a:graphic>
                </wp:inline>
              </w:drawing>
            </w:r>
          </w:p>
        </w:tc>
      </w:tr>
      <w:tr w:rsidR="002853BF" w:rsidRPr="00A915D5" w:rsidTr="007A1424">
        <w:tc>
          <w:tcPr>
            <w:tcW w:w="4644" w:type="dxa"/>
            <w:tcBorders>
              <w:top w:val="nil"/>
              <w:left w:val="nil"/>
              <w:bottom w:val="nil"/>
              <w:right w:val="nil"/>
            </w:tcBorders>
          </w:tcPr>
          <w:p w:rsidR="002853BF" w:rsidRPr="00A915D5" w:rsidRDefault="00FE7292" w:rsidP="002853BF">
            <w:pPr>
              <w:autoSpaceDE w:val="0"/>
              <w:autoSpaceDN w:val="0"/>
              <w:adjustRightInd w:val="0"/>
              <w:spacing w:after="120"/>
              <w:jc w:val="both"/>
              <w:outlineLvl w:val="0"/>
              <w:rPr>
                <w:rFonts w:ascii="Arial" w:hAnsi="Arial" w:cs="Arial"/>
                <w:noProof/>
                <w:lang w:val="ro-RO"/>
              </w:rPr>
            </w:pPr>
            <w:r w:rsidRPr="00A915D5">
              <w:rPr>
                <w:rFonts w:ascii="Arial" w:hAnsi="Arial" w:cs="Arial"/>
                <w:noProof/>
                <w:color w:val="191919"/>
                <w:lang w:val="ro-RO"/>
              </w:rPr>
              <w:drawing>
                <wp:inline distT="0" distB="0" distL="0" distR="0">
                  <wp:extent cx="2714624" cy="204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4" cy="2047875"/>
                          </a:xfrm>
                          <a:prstGeom prst="rect">
                            <a:avLst/>
                          </a:prstGeom>
                          <a:noFill/>
                        </pic:spPr>
                      </pic:pic>
                    </a:graphicData>
                  </a:graphic>
                </wp:inline>
              </w:drawing>
            </w:r>
          </w:p>
        </w:tc>
        <w:tc>
          <w:tcPr>
            <w:tcW w:w="4644" w:type="dxa"/>
            <w:tcBorders>
              <w:top w:val="nil"/>
              <w:left w:val="nil"/>
              <w:bottom w:val="nil"/>
              <w:right w:val="nil"/>
            </w:tcBorders>
          </w:tcPr>
          <w:p w:rsidR="002853BF" w:rsidRPr="00A915D5" w:rsidRDefault="00FE7292" w:rsidP="002853BF">
            <w:pPr>
              <w:autoSpaceDE w:val="0"/>
              <w:autoSpaceDN w:val="0"/>
              <w:adjustRightInd w:val="0"/>
              <w:spacing w:after="120"/>
              <w:jc w:val="both"/>
              <w:outlineLvl w:val="0"/>
              <w:rPr>
                <w:rFonts w:ascii="Arial" w:hAnsi="Arial" w:cs="Arial"/>
                <w:noProof/>
                <w:color w:val="191919"/>
                <w:lang w:val="ro-RO"/>
              </w:rPr>
            </w:pPr>
            <w:r w:rsidRPr="00A915D5">
              <w:rPr>
                <w:rFonts w:ascii="Arial" w:hAnsi="Arial" w:cs="Arial"/>
                <w:noProof/>
                <w:color w:val="191919"/>
                <w:lang w:val="ro-RO"/>
              </w:rPr>
              <w:drawing>
                <wp:inline distT="0" distB="0" distL="0" distR="0">
                  <wp:extent cx="2828925" cy="2047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2-05-20-05-2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8925" cy="2047875"/>
                          </a:xfrm>
                          <a:prstGeom prst="rect">
                            <a:avLst/>
                          </a:prstGeom>
                        </pic:spPr>
                      </pic:pic>
                    </a:graphicData>
                  </a:graphic>
                </wp:inline>
              </w:drawing>
            </w:r>
          </w:p>
        </w:tc>
      </w:tr>
    </w:tbl>
    <w:p w:rsidR="00E1186D" w:rsidRDefault="00E1186D" w:rsidP="000F7851">
      <w:pPr>
        <w:autoSpaceDE w:val="0"/>
        <w:autoSpaceDN w:val="0"/>
        <w:adjustRightInd w:val="0"/>
        <w:outlineLvl w:val="0"/>
        <w:rPr>
          <w:rFonts w:ascii="Arial" w:hAnsi="Arial" w:cs="Arial"/>
          <w:b/>
          <w:shd w:val="clear" w:color="auto" w:fill="FFFFFF"/>
          <w:lang w:val="ro-RO"/>
        </w:rPr>
      </w:pPr>
    </w:p>
    <w:p w:rsidR="00E1186D" w:rsidRDefault="00E1186D" w:rsidP="000F7851">
      <w:pPr>
        <w:autoSpaceDE w:val="0"/>
        <w:autoSpaceDN w:val="0"/>
        <w:adjustRightInd w:val="0"/>
        <w:outlineLvl w:val="0"/>
        <w:rPr>
          <w:rFonts w:ascii="Arial" w:hAnsi="Arial" w:cs="Arial"/>
          <w:b/>
          <w:shd w:val="clear" w:color="auto" w:fill="FFFFFF"/>
          <w:lang w:val="ro-RO"/>
        </w:rPr>
      </w:pPr>
      <w:r>
        <w:rPr>
          <w:rFonts w:ascii="Arial" w:hAnsi="Arial" w:cs="Arial"/>
          <w:b/>
          <w:shd w:val="clear" w:color="auto" w:fill="FFFFFF"/>
          <w:lang w:val="ro-RO"/>
        </w:rPr>
        <w:t>Etapa 2</w:t>
      </w:r>
    </w:p>
    <w:p w:rsidR="000F7851" w:rsidRPr="00A915D5" w:rsidRDefault="000F7851" w:rsidP="000F7851">
      <w:pPr>
        <w:autoSpaceDE w:val="0"/>
        <w:autoSpaceDN w:val="0"/>
        <w:adjustRightInd w:val="0"/>
        <w:outlineLvl w:val="0"/>
        <w:rPr>
          <w:rFonts w:ascii="Arial" w:hAnsi="Arial" w:cs="Arial"/>
          <w:b/>
          <w:shd w:val="clear" w:color="auto" w:fill="FFFFFF"/>
          <w:lang w:val="ro-RO"/>
        </w:rPr>
      </w:pPr>
      <w:r w:rsidRPr="00A915D5">
        <w:rPr>
          <w:rFonts w:ascii="Arial" w:hAnsi="Arial" w:cs="Arial"/>
          <w:b/>
          <w:shd w:val="clear" w:color="auto" w:fill="FFFFFF"/>
          <w:lang w:val="ro-RO"/>
        </w:rPr>
        <w:t>Activitate de fixare cu ajutorul fișei de lucru</w:t>
      </w:r>
      <w:r w:rsidR="007A1424" w:rsidRPr="00A915D5">
        <w:rPr>
          <w:rFonts w:ascii="Arial" w:hAnsi="Arial" w:cs="Arial"/>
          <w:b/>
          <w:shd w:val="clear" w:color="auto" w:fill="FFFFFF"/>
          <w:lang w:val="ro-RO"/>
        </w:rPr>
        <w:t xml:space="preserve"> (10 min</w:t>
      </w:r>
      <w:r w:rsidR="00E1186D">
        <w:rPr>
          <w:rFonts w:ascii="Arial" w:hAnsi="Arial" w:cs="Arial"/>
          <w:b/>
          <w:shd w:val="clear" w:color="auto" w:fill="FFFFFF"/>
          <w:lang w:val="ro-RO"/>
        </w:rPr>
        <w:t>.</w:t>
      </w:r>
      <w:r w:rsidR="007A1424" w:rsidRPr="00A915D5">
        <w:rPr>
          <w:rFonts w:ascii="Arial" w:hAnsi="Arial" w:cs="Arial"/>
          <w:b/>
          <w:shd w:val="clear" w:color="auto" w:fill="FFFFFF"/>
          <w:lang w:val="ro-RO"/>
        </w:rPr>
        <w:t>)</w:t>
      </w:r>
    </w:p>
    <w:p w:rsidR="000F7851" w:rsidRPr="00FC75C0" w:rsidRDefault="000F7851" w:rsidP="008C24D9">
      <w:pPr>
        <w:autoSpaceDE w:val="0"/>
        <w:autoSpaceDN w:val="0"/>
        <w:adjustRightInd w:val="0"/>
        <w:jc w:val="both"/>
        <w:outlineLvl w:val="0"/>
        <w:rPr>
          <w:rFonts w:ascii="Arial" w:hAnsi="Arial" w:cs="Arial"/>
          <w:shd w:val="clear" w:color="auto" w:fill="FFFFFF"/>
          <w:lang w:val="ro-RO"/>
        </w:rPr>
      </w:pPr>
      <w:r w:rsidRPr="00A915D5">
        <w:rPr>
          <w:rFonts w:ascii="Arial" w:hAnsi="Arial" w:cs="Arial"/>
          <w:color w:val="000000"/>
          <w:lang w:val="ro-RO"/>
        </w:rPr>
        <w:t xml:space="preserve">Elevii se vor împărți în echipe de câte trei. </w:t>
      </w:r>
      <w:r w:rsidRPr="00A915D5">
        <w:rPr>
          <w:rFonts w:ascii="Arial" w:hAnsi="Arial" w:cs="Arial"/>
          <w:lang w:val="ro-RO"/>
        </w:rPr>
        <w:t xml:space="preserve">Profesorul distribuie apoi fișa de lucru cu exerciții și le cere elevilor să rezolve exercițiile din fișă. După ce încheie activitatea, câte un reprezentant din fiecare grupă iese la tablă pentru a rezolva câte un subpunct din exercițiile rezolvate. Profesorul supraveghează activitatea, intervenind unde este nevoie. </w:t>
      </w:r>
    </w:p>
    <w:p w:rsidR="000F7851" w:rsidRPr="00A915D5" w:rsidRDefault="000F7851" w:rsidP="000F7851">
      <w:pPr>
        <w:autoSpaceDE w:val="0"/>
        <w:autoSpaceDN w:val="0"/>
        <w:adjustRightInd w:val="0"/>
        <w:outlineLvl w:val="0"/>
        <w:rPr>
          <w:rFonts w:ascii="Arial" w:hAnsi="Arial" w:cs="Arial"/>
          <w:lang w:val="ro-RO"/>
        </w:rPr>
      </w:pPr>
    </w:p>
    <w:p w:rsidR="00FC75C0" w:rsidRDefault="00FC75C0" w:rsidP="004C6864">
      <w:pPr>
        <w:autoSpaceDE w:val="0"/>
        <w:autoSpaceDN w:val="0"/>
        <w:adjustRightInd w:val="0"/>
        <w:jc w:val="both"/>
        <w:outlineLvl w:val="0"/>
        <w:rPr>
          <w:rFonts w:ascii="Arial" w:hAnsi="Arial" w:cs="Arial"/>
          <w:b/>
          <w:shd w:val="clear" w:color="auto" w:fill="FFFFFF"/>
          <w:lang w:val="ro-RO"/>
        </w:rPr>
      </w:pPr>
      <w:r>
        <w:rPr>
          <w:rFonts w:ascii="Arial" w:hAnsi="Arial" w:cs="Arial"/>
          <w:b/>
          <w:shd w:val="clear" w:color="auto" w:fill="FFFFFF"/>
          <w:lang w:val="ro-RO"/>
        </w:rPr>
        <w:t>Etapa 3</w:t>
      </w:r>
    </w:p>
    <w:p w:rsidR="000F7851" w:rsidRPr="00A915D5" w:rsidRDefault="000F7851" w:rsidP="004C6864">
      <w:pPr>
        <w:autoSpaceDE w:val="0"/>
        <w:autoSpaceDN w:val="0"/>
        <w:adjustRightInd w:val="0"/>
        <w:jc w:val="both"/>
        <w:outlineLvl w:val="0"/>
        <w:rPr>
          <w:rFonts w:ascii="Arial" w:hAnsi="Arial" w:cs="Arial"/>
          <w:b/>
          <w:shd w:val="clear" w:color="auto" w:fill="FFFFFF"/>
          <w:lang w:val="ro-RO"/>
        </w:rPr>
      </w:pPr>
      <w:r w:rsidRPr="00A915D5">
        <w:rPr>
          <w:rFonts w:ascii="Arial" w:hAnsi="Arial" w:cs="Arial"/>
          <w:b/>
          <w:shd w:val="clear" w:color="auto" w:fill="FFFFFF"/>
          <w:lang w:val="ro-RO"/>
        </w:rPr>
        <w:t>Activitate de reflecție și consolidare</w:t>
      </w:r>
      <w:r w:rsidR="007A1424" w:rsidRPr="00A915D5">
        <w:rPr>
          <w:rFonts w:ascii="Arial" w:hAnsi="Arial" w:cs="Arial"/>
          <w:b/>
          <w:shd w:val="clear" w:color="auto" w:fill="FFFFFF"/>
          <w:lang w:val="ro-RO"/>
        </w:rPr>
        <w:t xml:space="preserve"> (3</w:t>
      </w:r>
      <w:r w:rsidR="00FC75C0">
        <w:rPr>
          <w:rFonts w:ascii="Arial" w:hAnsi="Arial" w:cs="Arial"/>
          <w:b/>
          <w:shd w:val="clear" w:color="auto" w:fill="FFFFFF"/>
          <w:lang w:val="ro-RO"/>
        </w:rPr>
        <w:t xml:space="preserve"> </w:t>
      </w:r>
      <w:r w:rsidR="007A1424" w:rsidRPr="00A915D5">
        <w:rPr>
          <w:rFonts w:ascii="Arial" w:hAnsi="Arial" w:cs="Arial"/>
          <w:b/>
          <w:shd w:val="clear" w:color="auto" w:fill="FFFFFF"/>
          <w:lang w:val="ro-RO"/>
        </w:rPr>
        <w:t>min</w:t>
      </w:r>
      <w:r w:rsidR="00FC75C0">
        <w:rPr>
          <w:rFonts w:ascii="Arial" w:hAnsi="Arial" w:cs="Arial"/>
          <w:b/>
          <w:shd w:val="clear" w:color="auto" w:fill="FFFFFF"/>
          <w:lang w:val="ro-RO"/>
        </w:rPr>
        <w:t>.</w:t>
      </w:r>
      <w:r w:rsidR="007A1424" w:rsidRPr="00A915D5">
        <w:rPr>
          <w:rFonts w:ascii="Arial" w:hAnsi="Arial" w:cs="Arial"/>
          <w:b/>
          <w:shd w:val="clear" w:color="auto" w:fill="FFFFFF"/>
          <w:lang w:val="ro-RO"/>
        </w:rPr>
        <w:t>)</w:t>
      </w:r>
    </w:p>
    <w:p w:rsidR="000F7851" w:rsidRPr="00A915D5" w:rsidRDefault="000F7851" w:rsidP="004C6864">
      <w:pPr>
        <w:autoSpaceDE w:val="0"/>
        <w:autoSpaceDN w:val="0"/>
        <w:adjustRightInd w:val="0"/>
        <w:jc w:val="both"/>
        <w:rPr>
          <w:rFonts w:ascii="Arial" w:hAnsi="Arial" w:cs="Arial"/>
          <w:color w:val="000000"/>
          <w:shd w:val="clear" w:color="auto" w:fill="FFFFFF"/>
          <w:lang w:val="ro-RO"/>
        </w:rPr>
      </w:pPr>
      <w:r w:rsidRPr="00A915D5">
        <w:rPr>
          <w:rFonts w:ascii="Arial" w:hAnsi="Arial" w:cs="Arial"/>
          <w:color w:val="000000"/>
          <w:shd w:val="clear" w:color="auto" w:fill="FFFFFF"/>
          <w:lang w:val="ro-RO"/>
        </w:rPr>
        <w:t>După ce elevii încheie activitatea individuală și de grup, li se adresează întrebări de reflecție:</w:t>
      </w:r>
    </w:p>
    <w:p w:rsidR="000F7851" w:rsidRPr="00A915D5" w:rsidRDefault="000F7851" w:rsidP="004C6864">
      <w:pPr>
        <w:numPr>
          <w:ilvl w:val="0"/>
          <w:numId w:val="4"/>
        </w:numPr>
        <w:autoSpaceDE w:val="0"/>
        <w:autoSpaceDN w:val="0"/>
        <w:adjustRightInd w:val="0"/>
        <w:spacing w:after="160"/>
        <w:contextualSpacing/>
        <w:jc w:val="both"/>
        <w:rPr>
          <w:rFonts w:ascii="Arial" w:hAnsi="Arial" w:cs="Arial"/>
          <w:i/>
          <w:color w:val="000000"/>
          <w:shd w:val="clear" w:color="auto" w:fill="FFFFFF"/>
          <w:lang w:val="ro-RO"/>
        </w:rPr>
      </w:pPr>
      <w:r w:rsidRPr="00A915D5">
        <w:rPr>
          <w:rFonts w:ascii="Arial" w:hAnsi="Arial" w:cs="Arial"/>
          <w:i/>
          <w:color w:val="000000"/>
          <w:shd w:val="clear" w:color="auto" w:fill="FFFFFF"/>
          <w:lang w:val="ro-RO"/>
        </w:rPr>
        <w:t xml:space="preserve">Cum vi s-au părut sarcinile de lucru? </w:t>
      </w:r>
    </w:p>
    <w:p w:rsidR="000F7851" w:rsidRPr="00A915D5" w:rsidRDefault="000F7851" w:rsidP="004C6864">
      <w:pPr>
        <w:numPr>
          <w:ilvl w:val="0"/>
          <w:numId w:val="4"/>
        </w:numPr>
        <w:autoSpaceDE w:val="0"/>
        <w:autoSpaceDN w:val="0"/>
        <w:adjustRightInd w:val="0"/>
        <w:spacing w:after="160"/>
        <w:contextualSpacing/>
        <w:jc w:val="both"/>
        <w:rPr>
          <w:rFonts w:ascii="Arial" w:hAnsi="Arial" w:cs="Arial"/>
          <w:i/>
          <w:color w:val="000000"/>
          <w:shd w:val="clear" w:color="auto" w:fill="FFFFFF"/>
          <w:lang w:val="ro-RO"/>
        </w:rPr>
      </w:pPr>
      <w:r w:rsidRPr="00A915D5">
        <w:rPr>
          <w:rFonts w:ascii="Arial" w:hAnsi="Arial" w:cs="Arial"/>
          <w:i/>
          <w:color w:val="000000"/>
          <w:shd w:val="clear" w:color="auto" w:fill="FFFFFF"/>
          <w:lang w:val="ro-RO"/>
        </w:rPr>
        <w:t>Cum ați abordat rezolvarea exercițiilor de pe tabletă? Dar a celor din fișa de lucru?</w:t>
      </w:r>
    </w:p>
    <w:p w:rsidR="000F7851" w:rsidRPr="00A915D5" w:rsidRDefault="000F7851" w:rsidP="004C6864">
      <w:pPr>
        <w:numPr>
          <w:ilvl w:val="0"/>
          <w:numId w:val="4"/>
        </w:numPr>
        <w:autoSpaceDE w:val="0"/>
        <w:autoSpaceDN w:val="0"/>
        <w:adjustRightInd w:val="0"/>
        <w:spacing w:after="160"/>
        <w:contextualSpacing/>
        <w:jc w:val="both"/>
        <w:rPr>
          <w:rFonts w:ascii="Arial" w:hAnsi="Arial" w:cs="Arial"/>
          <w:i/>
          <w:color w:val="000000"/>
          <w:shd w:val="clear" w:color="auto" w:fill="FFFFFF"/>
          <w:lang w:val="ro-RO"/>
        </w:rPr>
      </w:pPr>
      <w:r w:rsidRPr="00A915D5">
        <w:rPr>
          <w:rFonts w:ascii="Arial" w:hAnsi="Arial" w:cs="Arial"/>
          <w:i/>
          <w:color w:val="000000"/>
          <w:shd w:val="clear" w:color="auto" w:fill="FFFFFF"/>
          <w:lang w:val="ro-RO"/>
        </w:rPr>
        <w:t>Care dintre activitățile pe care le-ați realizat v-au plăcut cel mai mult? De ce? Ce ați reținut cel mai ușor din această lecție? De ce?</w:t>
      </w:r>
    </w:p>
    <w:p w:rsidR="000F7851" w:rsidRPr="00A915D5" w:rsidRDefault="000F7851" w:rsidP="004C6864">
      <w:pPr>
        <w:autoSpaceDE w:val="0"/>
        <w:autoSpaceDN w:val="0"/>
        <w:adjustRightInd w:val="0"/>
        <w:jc w:val="both"/>
        <w:outlineLvl w:val="0"/>
        <w:rPr>
          <w:rFonts w:ascii="Arial" w:hAnsi="Arial" w:cs="Arial"/>
          <w:b/>
          <w:lang w:val="ro-RO"/>
        </w:rPr>
      </w:pPr>
    </w:p>
    <w:p w:rsidR="000F7851" w:rsidRPr="00A915D5" w:rsidRDefault="000F7851" w:rsidP="004C6864">
      <w:pPr>
        <w:autoSpaceDE w:val="0"/>
        <w:autoSpaceDN w:val="0"/>
        <w:adjustRightInd w:val="0"/>
        <w:jc w:val="both"/>
        <w:outlineLvl w:val="0"/>
        <w:rPr>
          <w:rFonts w:ascii="Arial" w:hAnsi="Arial" w:cs="Arial"/>
          <w:b/>
          <w:shd w:val="clear" w:color="auto" w:fill="FFFFFF"/>
          <w:lang w:val="ro-RO"/>
        </w:rPr>
      </w:pPr>
      <w:r w:rsidRPr="00A915D5">
        <w:rPr>
          <w:rFonts w:ascii="Arial" w:hAnsi="Arial" w:cs="Arial"/>
          <w:b/>
          <w:lang w:val="ro-RO"/>
        </w:rPr>
        <w:t>3. Tema pentru acasă</w:t>
      </w:r>
      <w:r w:rsidR="00056AF9">
        <w:rPr>
          <w:rFonts w:ascii="Arial" w:hAnsi="Arial" w:cs="Arial"/>
          <w:b/>
          <w:lang w:val="ro-RO"/>
        </w:rPr>
        <w:t xml:space="preserve"> </w:t>
      </w:r>
      <w:r w:rsidR="007A1424" w:rsidRPr="00A915D5">
        <w:rPr>
          <w:rFonts w:ascii="Arial" w:hAnsi="Arial" w:cs="Arial"/>
          <w:b/>
          <w:lang w:val="ro-RO"/>
        </w:rPr>
        <w:t>(2 min</w:t>
      </w:r>
      <w:r w:rsidR="00056AF9">
        <w:rPr>
          <w:rFonts w:ascii="Arial" w:hAnsi="Arial" w:cs="Arial"/>
          <w:b/>
          <w:lang w:val="ro-RO"/>
        </w:rPr>
        <w:t>.</w:t>
      </w:r>
      <w:r w:rsidR="007A1424" w:rsidRPr="00A915D5">
        <w:rPr>
          <w:rFonts w:ascii="Arial" w:hAnsi="Arial" w:cs="Arial"/>
          <w:b/>
          <w:lang w:val="ro-RO"/>
        </w:rPr>
        <w:t>)</w:t>
      </w:r>
    </w:p>
    <w:p w:rsidR="000F7851" w:rsidRPr="00A915D5" w:rsidRDefault="000F7851" w:rsidP="004C6864">
      <w:pPr>
        <w:jc w:val="both"/>
        <w:rPr>
          <w:rFonts w:ascii="Arial" w:hAnsi="Arial" w:cs="Arial"/>
          <w:b/>
          <w:lang w:val="ro-RO"/>
        </w:rPr>
      </w:pPr>
      <w:r w:rsidRPr="00A915D5">
        <w:rPr>
          <w:rFonts w:ascii="Arial" w:hAnsi="Arial" w:cs="Arial"/>
          <w:lang w:val="ro-RO"/>
        </w:rPr>
        <w:t xml:space="preserve">Elevii vor avea ca temă </w:t>
      </w:r>
      <w:r w:rsidR="00056AF9">
        <w:rPr>
          <w:rFonts w:ascii="Arial" w:hAnsi="Arial" w:cs="Arial"/>
          <w:lang w:val="ro-RO"/>
        </w:rPr>
        <w:t xml:space="preserve">pentru acasă </w:t>
      </w:r>
      <w:r w:rsidRPr="00A915D5">
        <w:rPr>
          <w:rFonts w:ascii="Arial" w:hAnsi="Arial" w:cs="Arial"/>
          <w:lang w:val="ro-RO"/>
        </w:rPr>
        <w:t>să rezolve exerciții asemănătoare din manual/culegere, să rezolve exercițiile nerezolvate din fișa de lucru sau alte exer</w:t>
      </w:r>
      <w:r w:rsidR="00056AF9">
        <w:rPr>
          <w:rFonts w:ascii="Arial" w:hAnsi="Arial" w:cs="Arial"/>
          <w:lang w:val="ro-RO"/>
        </w:rPr>
        <w:t>ciții, alese de către profesor</w:t>
      </w:r>
      <w:r w:rsidRPr="00A915D5">
        <w:rPr>
          <w:rFonts w:ascii="Arial" w:hAnsi="Arial" w:cs="Arial"/>
          <w:lang w:val="ro-RO"/>
        </w:rPr>
        <w:t xml:space="preserve">. </w:t>
      </w:r>
    </w:p>
    <w:p w:rsidR="000F7851" w:rsidRPr="00A915D5" w:rsidRDefault="000F7851" w:rsidP="000F7851">
      <w:pPr>
        <w:pStyle w:val="Titlulectie"/>
        <w:jc w:val="left"/>
        <w:rPr>
          <w:rFonts w:ascii="Arial" w:hAnsi="Arial"/>
          <w:color w:val="auto"/>
          <w:sz w:val="24"/>
          <w:szCs w:val="24"/>
        </w:rPr>
      </w:pPr>
    </w:p>
    <w:p w:rsidR="000F7851" w:rsidRPr="00A915D5" w:rsidRDefault="000F7851" w:rsidP="000F7851">
      <w:pPr>
        <w:pStyle w:val="Titlulectie"/>
        <w:jc w:val="left"/>
        <w:rPr>
          <w:rFonts w:ascii="Arial" w:hAnsi="Arial"/>
          <w:color w:val="auto"/>
          <w:sz w:val="24"/>
          <w:szCs w:val="24"/>
        </w:rPr>
      </w:pPr>
    </w:p>
    <w:p w:rsidR="009015D0" w:rsidRPr="00A915D5" w:rsidRDefault="009015D0" w:rsidP="000F7851">
      <w:pPr>
        <w:pStyle w:val="Titlulectie"/>
        <w:jc w:val="left"/>
        <w:rPr>
          <w:rFonts w:ascii="Arial" w:hAnsi="Arial"/>
          <w:color w:val="auto"/>
          <w:sz w:val="24"/>
          <w:szCs w:val="24"/>
        </w:rPr>
      </w:pPr>
    </w:p>
    <w:p w:rsidR="009015D0" w:rsidRPr="00A915D5" w:rsidRDefault="009015D0"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4C6864" w:rsidRPr="00A915D5" w:rsidRDefault="004C6864" w:rsidP="000F7851">
      <w:pPr>
        <w:pStyle w:val="Titlulectie"/>
        <w:jc w:val="left"/>
        <w:rPr>
          <w:rFonts w:ascii="Arial" w:hAnsi="Arial"/>
          <w:color w:val="auto"/>
          <w:sz w:val="24"/>
          <w:szCs w:val="24"/>
        </w:rPr>
      </w:pPr>
    </w:p>
    <w:p w:rsidR="00FE7292" w:rsidRDefault="00FE7292" w:rsidP="000F7851">
      <w:pPr>
        <w:pStyle w:val="Titlulectie"/>
        <w:jc w:val="left"/>
        <w:rPr>
          <w:rFonts w:ascii="Arial" w:hAnsi="Arial"/>
          <w:color w:val="auto"/>
          <w:sz w:val="24"/>
          <w:szCs w:val="24"/>
        </w:rPr>
      </w:pPr>
    </w:p>
    <w:p w:rsidR="00056AF9" w:rsidRPr="00A915D5" w:rsidRDefault="00056AF9" w:rsidP="000F7851">
      <w:pPr>
        <w:pStyle w:val="Titlulectie"/>
        <w:jc w:val="left"/>
        <w:rPr>
          <w:rFonts w:ascii="Arial" w:hAnsi="Arial"/>
          <w:color w:val="auto"/>
          <w:sz w:val="24"/>
          <w:szCs w:val="24"/>
        </w:rPr>
      </w:pPr>
    </w:p>
    <w:p w:rsidR="000F7851" w:rsidRPr="00A915D5" w:rsidRDefault="000F7851" w:rsidP="000F7851">
      <w:pPr>
        <w:pStyle w:val="Subtitlulectie"/>
        <w:rPr>
          <w:rFonts w:ascii="Arial" w:hAnsi="Arial"/>
          <w:sz w:val="24"/>
          <w:szCs w:val="24"/>
        </w:rPr>
      </w:pPr>
      <w:r w:rsidRPr="00A915D5">
        <w:rPr>
          <w:rFonts w:ascii="Arial" w:hAnsi="Arial"/>
          <w:sz w:val="24"/>
          <w:szCs w:val="24"/>
        </w:rPr>
        <w:t xml:space="preserve">Fișa de lucru </w:t>
      </w:r>
    </w:p>
    <w:p w:rsidR="000F7851" w:rsidRPr="00A915D5" w:rsidRDefault="000F7851" w:rsidP="000F7851">
      <w:pPr>
        <w:pStyle w:val="BodyText"/>
        <w:ind w:left="720"/>
        <w:rPr>
          <w:rFonts w:ascii="Arial" w:hAnsi="Arial" w:cs="Arial"/>
          <w:lang w:val="ro-RO"/>
        </w:rPr>
      </w:pPr>
    </w:p>
    <w:p w:rsidR="000F7851" w:rsidRPr="00A915D5" w:rsidRDefault="000F7851" w:rsidP="000F7851">
      <w:pPr>
        <w:tabs>
          <w:tab w:val="left" w:pos="10140"/>
        </w:tabs>
        <w:jc w:val="both"/>
        <w:rPr>
          <w:rFonts w:ascii="Arial" w:hAnsi="Arial" w:cs="Arial"/>
          <w:lang w:val="ro-RO"/>
        </w:rPr>
      </w:pPr>
      <w:r w:rsidRPr="00A915D5">
        <w:rPr>
          <w:rFonts w:ascii="Arial" w:hAnsi="Arial" w:cs="Arial"/>
          <w:lang w:val="ro-RO"/>
        </w:rPr>
        <w:t>1. Rezolvați următoarele inecuații (</w:t>
      </w:r>
      <m:oMath>
        <m:r>
          <w:rPr>
            <w:rFonts w:ascii="Cambria Math" w:hAnsi="Cambria Math" w:cs="Arial"/>
            <w:lang w:val="ro-RO"/>
          </w:rPr>
          <m:t>x∈Z)</m:t>
        </m:r>
      </m:oMath>
      <w:r w:rsidRPr="00A915D5">
        <w:rPr>
          <w:rFonts w:ascii="Arial" w:hAnsi="Arial" w:cs="Arial"/>
          <w:lang w:val="ro-RO"/>
        </w:rPr>
        <w:t xml:space="preserve">, precizând proprietățile </w:t>
      </w:r>
      <w:bookmarkStart w:id="0" w:name="_GoBack"/>
      <w:bookmarkEnd w:id="0"/>
      <w:r w:rsidRPr="00A915D5">
        <w:rPr>
          <w:rFonts w:ascii="Arial" w:hAnsi="Arial" w:cs="Arial"/>
          <w:lang w:val="ro-RO"/>
        </w:rPr>
        <w:t>inegalităților utilizate pentru rezolvarea lor.</w:t>
      </w:r>
    </w:p>
    <w:p w:rsidR="000F7851" w:rsidRPr="00A915D5" w:rsidRDefault="000F7851" w:rsidP="000F7851">
      <w:pPr>
        <w:tabs>
          <w:tab w:val="left" w:pos="10140"/>
        </w:tabs>
        <w:jc w:val="both"/>
        <w:rPr>
          <w:rFonts w:ascii="Arial" w:hAnsi="Arial" w:cs="Arial"/>
          <w:lang w:val="ro-RO"/>
        </w:rPr>
      </w:pPr>
      <w:r w:rsidRPr="00A915D5">
        <w:rPr>
          <w:rFonts w:ascii="Arial" w:hAnsi="Arial" w:cs="Arial"/>
          <w:lang w:val="ro-RO"/>
        </w:rPr>
        <w:t xml:space="preserve">a) </w:t>
      </w:r>
      <w:r w:rsidRPr="00A915D5">
        <w:rPr>
          <w:rFonts w:ascii="Arial" w:hAnsi="Arial" w:cs="Arial"/>
          <w:position w:val="-6"/>
          <w:lang w:val="ro-RO"/>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14.2pt" o:ole="">
            <v:imagedata r:id="rId17" o:title=""/>
          </v:shape>
          <o:OLEObject Type="Embed" ProgID="Equation.3" ShapeID="_x0000_i1025" DrawAspect="Content" ObjectID="_1581429563" r:id="rId18"/>
        </w:object>
      </w:r>
    </w:p>
    <w:p w:rsidR="000F7851" w:rsidRPr="00A915D5" w:rsidRDefault="000F7851" w:rsidP="000F7851">
      <w:pPr>
        <w:tabs>
          <w:tab w:val="left" w:pos="10140"/>
        </w:tabs>
        <w:jc w:val="both"/>
        <w:rPr>
          <w:rFonts w:ascii="Arial" w:hAnsi="Arial" w:cs="Arial"/>
          <w:lang w:val="ro-RO"/>
        </w:rPr>
      </w:pPr>
      <w:r w:rsidRPr="00A915D5">
        <w:rPr>
          <w:rFonts w:ascii="Arial" w:hAnsi="Arial" w:cs="Arial"/>
          <w:lang w:val="ro-RO"/>
        </w:rPr>
        <w:t xml:space="preserve">b) </w:t>
      </w:r>
      <w:r w:rsidR="00FD3FA1" w:rsidRPr="00A915D5">
        <w:rPr>
          <w:rFonts w:ascii="Arial" w:hAnsi="Arial" w:cs="Arial"/>
          <w:lang w:val="ro-RO"/>
        </w:rPr>
        <w:t>7</w:t>
      </w:r>
      <w:r w:rsidRPr="00A915D5">
        <w:rPr>
          <w:rFonts w:ascii="Arial" w:hAnsi="Arial" w:cs="Arial"/>
          <w:position w:val="-6"/>
          <w:lang w:val="ro-RO"/>
        </w:rPr>
        <w:object w:dxaOrig="900" w:dyaOrig="279">
          <v:shape id="_x0000_i1026" type="#_x0000_t75" style="width:45.25pt;height:14.2pt" o:ole="">
            <v:imagedata r:id="rId19" o:title=""/>
          </v:shape>
          <o:OLEObject Type="Embed" ProgID="Equation.3" ShapeID="_x0000_i1026" DrawAspect="Content" ObjectID="_1581429564" r:id="rId20"/>
        </w:object>
      </w:r>
    </w:p>
    <w:p w:rsidR="000F7851" w:rsidRPr="00A915D5" w:rsidRDefault="000F7851" w:rsidP="000F7851">
      <w:pPr>
        <w:tabs>
          <w:tab w:val="left" w:pos="10140"/>
        </w:tabs>
        <w:jc w:val="both"/>
        <w:rPr>
          <w:rFonts w:ascii="Arial" w:hAnsi="Arial" w:cs="Arial"/>
          <w:lang w:val="ro-RO"/>
        </w:rPr>
      </w:pPr>
      <w:r w:rsidRPr="00A915D5">
        <w:rPr>
          <w:rFonts w:ascii="Arial" w:hAnsi="Arial" w:cs="Arial"/>
          <w:lang w:val="ro-RO"/>
        </w:rPr>
        <w:t>c)</w:t>
      </w:r>
      <w:r w:rsidR="00FD3FA1" w:rsidRPr="00A915D5">
        <w:rPr>
          <w:rFonts w:ascii="Arial" w:hAnsi="Arial" w:cs="Arial"/>
          <w:i/>
          <w:lang w:val="ro-RO"/>
        </w:rPr>
        <w:t>x</w:t>
      </w:r>
      <w:r w:rsidR="00FD3FA1" w:rsidRPr="00A915D5">
        <w:rPr>
          <w:rFonts w:ascii="Arial" w:hAnsi="Arial" w:cs="Arial"/>
          <w:lang w:val="ro-RO"/>
        </w:rPr>
        <w:t xml:space="preserve"> + 0,1 &gt; 3</w:t>
      </w:r>
    </w:p>
    <w:p w:rsidR="000F7851" w:rsidRPr="00A915D5" w:rsidRDefault="00FD3FA1" w:rsidP="000F7851">
      <w:pPr>
        <w:tabs>
          <w:tab w:val="left" w:pos="10140"/>
        </w:tabs>
        <w:jc w:val="both"/>
        <w:rPr>
          <w:rFonts w:ascii="Arial" w:hAnsi="Arial" w:cs="Arial"/>
          <w:lang w:val="ro-RO"/>
        </w:rPr>
      </w:pPr>
      <w:r w:rsidRPr="00A915D5">
        <w:rPr>
          <w:rFonts w:ascii="Arial" w:hAnsi="Arial" w:cs="Arial"/>
          <w:lang w:val="ro-RO"/>
        </w:rPr>
        <w:t>d</w:t>
      </w:r>
      <w:r w:rsidR="000F7851" w:rsidRPr="00A915D5">
        <w:rPr>
          <w:rFonts w:ascii="Arial" w:hAnsi="Arial" w:cs="Arial"/>
          <w:lang w:val="ro-RO"/>
        </w:rPr>
        <w:t xml:space="preserve">) </w:t>
      </w:r>
      <w:r w:rsidR="000F7851" w:rsidRPr="00A915D5">
        <w:rPr>
          <w:rFonts w:ascii="Arial" w:hAnsi="Arial" w:cs="Arial"/>
          <w:position w:val="-10"/>
          <w:lang w:val="ro-RO"/>
        </w:rPr>
        <w:object w:dxaOrig="1180" w:dyaOrig="320">
          <v:shape id="_x0000_i1027" type="#_x0000_t75" style="width:59.45pt;height:15.8pt" o:ole="">
            <v:imagedata r:id="rId21" o:title=""/>
          </v:shape>
          <o:OLEObject Type="Embed" ProgID="Equation.3" ShapeID="_x0000_i1027" DrawAspect="Content" ObjectID="_1581429565" r:id="rId22"/>
        </w:object>
      </w:r>
    </w:p>
    <w:p w:rsidR="000F7851" w:rsidRPr="00A915D5" w:rsidRDefault="00FD3FA1" w:rsidP="000F7851">
      <w:pPr>
        <w:tabs>
          <w:tab w:val="left" w:pos="10140"/>
        </w:tabs>
        <w:jc w:val="both"/>
        <w:rPr>
          <w:rFonts w:ascii="Arial" w:hAnsi="Arial" w:cs="Arial"/>
          <w:lang w:val="ro-RO"/>
        </w:rPr>
      </w:pPr>
      <w:r w:rsidRPr="00A915D5">
        <w:rPr>
          <w:rFonts w:ascii="Arial" w:hAnsi="Arial" w:cs="Arial"/>
          <w:lang w:val="ro-RO"/>
        </w:rPr>
        <w:t>e</w:t>
      </w:r>
      <w:r w:rsidR="000F7851" w:rsidRPr="00A915D5">
        <w:rPr>
          <w:rFonts w:ascii="Arial" w:hAnsi="Arial" w:cs="Arial"/>
          <w:lang w:val="ro-RO"/>
        </w:rPr>
        <w:t xml:space="preserve">) </w:t>
      </w:r>
      <w:r w:rsidR="000F7851" w:rsidRPr="00A915D5">
        <w:rPr>
          <w:rFonts w:ascii="Arial" w:hAnsi="Arial" w:cs="Arial"/>
          <w:position w:val="-10"/>
          <w:lang w:val="ro-RO"/>
        </w:rPr>
        <w:object w:dxaOrig="1080" w:dyaOrig="320">
          <v:shape id="_x0000_i1028" type="#_x0000_t75" style="width:54pt;height:15.8pt" o:ole="">
            <v:imagedata r:id="rId23" o:title=""/>
          </v:shape>
          <o:OLEObject Type="Embed" ProgID="Equation.3" ShapeID="_x0000_i1028" DrawAspect="Content" ObjectID="_1581429566" r:id="rId24"/>
        </w:object>
      </w:r>
    </w:p>
    <w:p w:rsidR="000F7851" w:rsidRPr="00A915D5" w:rsidRDefault="000F7851" w:rsidP="000F7851">
      <w:pPr>
        <w:tabs>
          <w:tab w:val="left" w:pos="10140"/>
        </w:tabs>
        <w:jc w:val="both"/>
        <w:rPr>
          <w:rFonts w:ascii="Arial" w:hAnsi="Arial" w:cs="Arial"/>
          <w:lang w:val="ro-RO"/>
        </w:rPr>
      </w:pPr>
    </w:p>
    <w:p w:rsidR="000F7851" w:rsidRPr="00A915D5" w:rsidRDefault="000F7851" w:rsidP="00726C93">
      <w:pPr>
        <w:jc w:val="both"/>
        <w:rPr>
          <w:rFonts w:ascii="Arial" w:hAnsi="Arial" w:cs="Arial"/>
          <w:lang w:val="ro-RO"/>
        </w:rPr>
      </w:pPr>
      <w:r w:rsidRPr="00A915D5">
        <w:rPr>
          <w:rFonts w:ascii="Arial" w:hAnsi="Arial" w:cs="Arial"/>
          <w:lang w:val="ro-RO"/>
        </w:rPr>
        <w:t xml:space="preserve">2. Aduceți inegalitățile de mai jos la inegalități echivalente de forma </w:t>
      </w:r>
      <m:oMath>
        <m:r>
          <w:rPr>
            <w:rFonts w:ascii="Cambria Math" w:hAnsi="Cambria Math" w:cs="Arial"/>
            <w:lang w:val="ro-RO"/>
          </w:rPr>
          <m:t>x&lt;a (&gt;,≤,≥),a∈R</m:t>
        </m:r>
      </m:oMath>
      <w:r w:rsidRPr="00A915D5">
        <w:rPr>
          <w:rFonts w:ascii="Arial" w:hAnsi="Arial" w:cs="Arial"/>
          <w:lang w:val="ro-RO"/>
        </w:rPr>
        <w:t xml:space="preserve"> și precizați modul de obținere a fiecărei inegalități echivalente. </w:t>
      </w:r>
    </w:p>
    <w:p w:rsidR="000F7851" w:rsidRPr="00A915D5" w:rsidRDefault="000F7851" w:rsidP="00726C93">
      <w:pPr>
        <w:jc w:val="both"/>
        <w:rPr>
          <w:rFonts w:ascii="Arial" w:hAnsi="Arial" w:cs="Arial"/>
          <w:lang w:val="ro-RO"/>
        </w:rPr>
      </w:pPr>
      <w:r w:rsidRPr="00A915D5">
        <w:rPr>
          <w:rFonts w:ascii="Arial" w:hAnsi="Arial" w:cs="Arial"/>
          <w:lang w:val="ro-RO"/>
        </w:rPr>
        <w:t xml:space="preserve">a) </w:t>
      </w:r>
      <w:r w:rsidRPr="00A915D5">
        <w:rPr>
          <w:rFonts w:ascii="Arial" w:hAnsi="Arial" w:cs="Arial"/>
          <w:position w:val="-28"/>
          <w:lang w:val="ro-RO"/>
        </w:rPr>
        <w:object w:dxaOrig="1500" w:dyaOrig="680">
          <v:shape id="_x0000_i1029" type="#_x0000_t75" style="width:75.25pt;height:33.8pt" o:ole="">
            <v:imagedata r:id="rId25" o:title=""/>
          </v:shape>
          <o:OLEObject Type="Embed" ProgID="Equation.3" ShapeID="_x0000_i1029" DrawAspect="Content" ObjectID="_1581429567" r:id="rId26"/>
        </w:object>
      </w:r>
      <w:r w:rsidRPr="00A915D5">
        <w:rPr>
          <w:rFonts w:ascii="Arial" w:hAnsi="Arial" w:cs="Arial"/>
          <w:lang w:val="ro-RO"/>
        </w:rPr>
        <w:tab/>
        <w:t xml:space="preserve">b) </w:t>
      </w:r>
      <w:r w:rsidRPr="00A915D5">
        <w:rPr>
          <w:rFonts w:ascii="Arial" w:hAnsi="Arial" w:cs="Arial"/>
          <w:position w:val="-28"/>
          <w:lang w:val="ro-RO"/>
        </w:rPr>
        <w:object w:dxaOrig="1540" w:dyaOrig="680">
          <v:shape id="_x0000_i1030" type="#_x0000_t75" style="width:77.45pt;height:33.8pt" o:ole="">
            <v:imagedata r:id="rId27" o:title=""/>
          </v:shape>
          <o:OLEObject Type="Embed" ProgID="Equation.3" ShapeID="_x0000_i1030" DrawAspect="Content" ObjectID="_1581429568" r:id="rId28"/>
        </w:object>
      </w:r>
      <w:r w:rsidRPr="00A915D5">
        <w:rPr>
          <w:rFonts w:ascii="Arial" w:hAnsi="Arial" w:cs="Arial"/>
          <w:lang w:val="ro-RO"/>
        </w:rPr>
        <w:tab/>
        <w:t xml:space="preserve">c) </w:t>
      </w:r>
      <w:r w:rsidRPr="00A915D5">
        <w:rPr>
          <w:rFonts w:ascii="Arial" w:hAnsi="Arial" w:cs="Arial"/>
          <w:position w:val="-28"/>
          <w:lang w:val="ro-RO"/>
        </w:rPr>
        <w:object w:dxaOrig="1600" w:dyaOrig="680">
          <v:shape id="_x0000_i1031" type="#_x0000_t75" style="width:80.2pt;height:33.8pt" o:ole="">
            <v:imagedata r:id="rId29" o:title=""/>
          </v:shape>
          <o:OLEObject Type="Embed" ProgID="Equation.3" ShapeID="_x0000_i1031" DrawAspect="Content" ObjectID="_1581429569" r:id="rId30"/>
        </w:object>
      </w:r>
    </w:p>
    <w:p w:rsidR="000F7851" w:rsidRPr="00A915D5" w:rsidRDefault="000F7851" w:rsidP="000F7851">
      <w:pPr>
        <w:rPr>
          <w:rFonts w:ascii="Arial" w:hAnsi="Arial" w:cs="Arial"/>
          <w:lang w:val="ro-RO"/>
        </w:rPr>
      </w:pPr>
    </w:p>
    <w:p w:rsidR="000F7851" w:rsidRPr="00A915D5" w:rsidRDefault="000F7851" w:rsidP="000F7851">
      <w:pPr>
        <w:rPr>
          <w:rFonts w:ascii="Arial" w:hAnsi="Arial" w:cs="Arial"/>
          <w:lang w:val="ro-RO"/>
        </w:rPr>
      </w:pPr>
    </w:p>
    <w:p w:rsidR="007A1424" w:rsidRPr="00726C93" w:rsidRDefault="00726C93" w:rsidP="007A1424">
      <w:pPr>
        <w:rPr>
          <w:rFonts w:ascii="Arial" w:hAnsi="Arial" w:cs="Arial"/>
          <w:lang w:val="ro-RO"/>
        </w:rPr>
      </w:pPr>
      <w:r>
        <w:rPr>
          <w:rFonts w:ascii="Arial" w:hAnsi="Arial" w:cs="Arial"/>
          <w:lang w:val="ro-RO"/>
        </w:rPr>
        <w:t>3. Rezolvați î</w:t>
      </w:r>
      <w:r w:rsidR="007A1424" w:rsidRPr="00726C93">
        <w:rPr>
          <w:rFonts w:ascii="Arial" w:hAnsi="Arial" w:cs="Arial"/>
          <w:lang w:val="ro-RO"/>
        </w:rPr>
        <w:t>n</w:t>
      </w:r>
      <w:r>
        <w:rPr>
          <w:rFonts w:ascii="Arial" w:hAnsi="Arial" w:cs="Arial"/>
          <w:lang w:val="ro-RO"/>
        </w:rPr>
        <w:t xml:space="preserve"> mulțimea numerelor întregi inecuaț</w:t>
      </w:r>
      <w:r w:rsidR="007A1424" w:rsidRPr="00726C93">
        <w:rPr>
          <w:rFonts w:ascii="Arial" w:hAnsi="Arial" w:cs="Arial"/>
          <w:lang w:val="ro-RO"/>
        </w:rPr>
        <w:t>iile:</w:t>
      </w:r>
    </w:p>
    <w:p w:rsidR="007A1424" w:rsidRPr="00726C93" w:rsidRDefault="007A1424" w:rsidP="007A1424">
      <w:pPr>
        <w:rPr>
          <w:rFonts w:ascii="Arial" w:hAnsi="Arial" w:cs="Arial"/>
          <w:lang w:val="ro-RO"/>
        </w:rPr>
      </w:pPr>
      <w:r w:rsidRPr="00726C93">
        <w:rPr>
          <w:rFonts w:ascii="Arial" w:hAnsi="Arial" w:cs="Arial"/>
          <w:lang w:val="ro-RO"/>
        </w:rPr>
        <w:t>a. x+8&lt;-2</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b. x+10</w:t>
      </w:r>
      <m:oMath>
        <m:r>
          <m:rPr>
            <m:sty m:val="p"/>
          </m:rPr>
          <w:rPr>
            <w:rFonts w:ascii="Cambria Math" w:hAnsi="Cambria Math" w:cs="Arial"/>
            <w:lang w:val="ro-RO"/>
          </w:rPr>
          <m:t>≥</m:t>
        </m:r>
      </m:oMath>
      <w:r w:rsidRPr="00726C93">
        <w:rPr>
          <w:rFonts w:ascii="Arial" w:hAnsi="Arial" w:cs="Arial"/>
          <w:lang w:val="ro-RO"/>
        </w:rPr>
        <w:t>-5</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c. 8</w:t>
      </w:r>
      <m:oMath>
        <m:r>
          <m:rPr>
            <m:sty m:val="p"/>
          </m:rPr>
          <w:rPr>
            <w:rFonts w:ascii="Cambria Math" w:hAnsi="Cambria Math" w:cs="Arial"/>
            <w:lang w:val="ro-RO"/>
          </w:rPr>
          <m:t>≥</m:t>
        </m:r>
      </m:oMath>
      <w:r w:rsidRPr="00726C93">
        <w:rPr>
          <w:rFonts w:ascii="Arial" w:hAnsi="Arial" w:cs="Arial"/>
          <w:lang w:val="ro-RO"/>
        </w:rPr>
        <w:t>-3+x</w:t>
      </w:r>
    </w:p>
    <w:p w:rsidR="007A1424" w:rsidRPr="00726C93" w:rsidRDefault="007A1424" w:rsidP="007A1424">
      <w:pPr>
        <w:rPr>
          <w:rFonts w:ascii="Arial" w:hAnsi="Arial" w:cs="Arial"/>
          <w:lang w:val="ro-RO"/>
        </w:rPr>
      </w:pPr>
      <w:r w:rsidRPr="00726C93">
        <w:rPr>
          <w:rFonts w:ascii="Arial" w:hAnsi="Arial" w:cs="Arial"/>
          <w:lang w:val="ro-RO"/>
        </w:rPr>
        <w:t>d. 9&gt;x+23</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e. 3x+2</w:t>
      </w:r>
      <m:oMath>
        <m:r>
          <m:rPr>
            <m:sty m:val="p"/>
          </m:rPr>
          <w:rPr>
            <w:rFonts w:ascii="Cambria Math" w:hAnsi="Cambria Math" w:cs="Arial"/>
            <w:lang w:val="ro-RO"/>
          </w:rPr>
          <m:t>≤</m:t>
        </m:r>
      </m:oMath>
      <w:r w:rsidRPr="00726C93">
        <w:rPr>
          <w:rFonts w:ascii="Arial" w:hAnsi="Arial" w:cs="Arial"/>
          <w:lang w:val="ro-RO"/>
        </w:rPr>
        <w:t>-7</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f. 5x-4</w:t>
      </w:r>
      <m:oMath>
        <m:r>
          <m:rPr>
            <m:sty m:val="p"/>
          </m:rPr>
          <w:rPr>
            <w:rFonts w:ascii="Cambria Math" w:hAnsi="Cambria Math" w:cs="Arial"/>
            <w:lang w:val="ro-RO"/>
          </w:rPr>
          <m:t>≤</m:t>
        </m:r>
      </m:oMath>
      <w:r w:rsidRPr="00726C93">
        <w:rPr>
          <w:rFonts w:ascii="Arial" w:hAnsi="Arial" w:cs="Arial"/>
          <w:lang w:val="ro-RO"/>
        </w:rPr>
        <w:t>-14</w:t>
      </w:r>
    </w:p>
    <w:p w:rsidR="007A1424" w:rsidRPr="00726C93" w:rsidRDefault="007A1424" w:rsidP="007A1424">
      <w:pPr>
        <w:rPr>
          <w:rFonts w:ascii="Arial" w:hAnsi="Arial" w:cs="Arial"/>
          <w:lang w:val="ro-RO"/>
        </w:rPr>
      </w:pPr>
      <w:r w:rsidRPr="00726C93">
        <w:rPr>
          <w:rFonts w:ascii="Arial" w:hAnsi="Arial" w:cs="Arial"/>
          <w:lang w:val="ro-RO"/>
        </w:rPr>
        <w:t>g. 2x+12&lt;x+4</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h. 2x+23</w:t>
      </w:r>
      <m:oMath>
        <m:r>
          <m:rPr>
            <m:sty m:val="p"/>
          </m:rPr>
          <w:rPr>
            <w:rFonts w:ascii="Cambria Math" w:hAnsi="Cambria Math" w:cs="Arial"/>
            <w:lang w:val="ro-RO"/>
          </w:rPr>
          <m:t>≥</m:t>
        </m:r>
      </m:oMath>
      <w:r w:rsidRPr="00726C93">
        <w:rPr>
          <w:rFonts w:ascii="Arial" w:hAnsi="Arial" w:cs="Arial"/>
          <w:lang w:val="ro-RO"/>
        </w:rPr>
        <w:t>x-9</w:t>
      </w:r>
      <w:r w:rsidRPr="00726C93">
        <w:rPr>
          <w:rFonts w:ascii="Arial" w:hAnsi="Arial" w:cs="Arial"/>
          <w:lang w:val="ro-RO"/>
        </w:rPr>
        <w:tab/>
      </w:r>
      <w:r w:rsidRPr="00726C93">
        <w:rPr>
          <w:rFonts w:ascii="Arial" w:hAnsi="Arial" w:cs="Arial"/>
          <w:lang w:val="ro-RO"/>
        </w:rPr>
        <w:tab/>
        <w:t>i. 6-3x</w:t>
      </w:r>
      <m:oMath>
        <m:r>
          <m:rPr>
            <m:sty m:val="p"/>
          </m:rPr>
          <w:rPr>
            <w:rFonts w:ascii="Cambria Math" w:hAnsi="Cambria Math" w:cs="Arial"/>
            <w:lang w:val="ro-RO"/>
          </w:rPr>
          <m:t>≥</m:t>
        </m:r>
      </m:oMath>
      <w:r w:rsidRPr="00726C93">
        <w:rPr>
          <w:rFonts w:ascii="Arial" w:hAnsi="Arial" w:cs="Arial"/>
          <w:lang w:val="ro-RO"/>
        </w:rPr>
        <w:t>x+14</w:t>
      </w:r>
    </w:p>
    <w:p w:rsidR="007A1424" w:rsidRPr="00726C93" w:rsidRDefault="007A1424" w:rsidP="007A1424">
      <w:pPr>
        <w:rPr>
          <w:rFonts w:ascii="Arial" w:hAnsi="Arial" w:cs="Arial"/>
          <w:lang w:val="ro-RO"/>
        </w:rPr>
      </w:pPr>
      <w:r w:rsidRPr="00726C93">
        <w:rPr>
          <w:rFonts w:ascii="Arial" w:hAnsi="Arial" w:cs="Arial"/>
          <w:lang w:val="ro-RO"/>
        </w:rPr>
        <w:t>j. –x+9&gt;x+31</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k. 4+3x</w:t>
      </w:r>
      <m:oMath>
        <m:r>
          <m:rPr>
            <m:sty m:val="p"/>
          </m:rPr>
          <w:rPr>
            <w:rFonts w:ascii="Cambria Math" w:hAnsi="Cambria Math" w:cs="Arial"/>
            <w:lang w:val="ro-RO"/>
          </w:rPr>
          <m:t>≤</m:t>
        </m:r>
      </m:oMath>
      <w:r w:rsidRPr="00726C93">
        <w:rPr>
          <w:rFonts w:ascii="Arial" w:hAnsi="Arial" w:cs="Arial"/>
          <w:lang w:val="ro-RO"/>
        </w:rPr>
        <w:t>-68+x</w:t>
      </w:r>
      <w:r w:rsidRPr="00726C93">
        <w:rPr>
          <w:rFonts w:ascii="Arial" w:hAnsi="Arial" w:cs="Arial"/>
          <w:lang w:val="ro-RO"/>
        </w:rPr>
        <w:tab/>
      </w:r>
      <w:r w:rsidRPr="00726C93">
        <w:rPr>
          <w:rFonts w:ascii="Arial" w:hAnsi="Arial" w:cs="Arial"/>
          <w:lang w:val="ro-RO"/>
        </w:rPr>
        <w:tab/>
        <w:t>l. 2+9x</w:t>
      </w:r>
      <m:oMath>
        <m:r>
          <m:rPr>
            <m:sty m:val="p"/>
          </m:rPr>
          <w:rPr>
            <w:rFonts w:ascii="Cambria Math" w:hAnsi="Cambria Math" w:cs="Arial"/>
            <w:lang w:val="ro-RO"/>
          </w:rPr>
          <m:t>≤</m:t>
        </m:r>
      </m:oMath>
      <w:r w:rsidRPr="00726C93">
        <w:rPr>
          <w:rFonts w:ascii="Arial" w:hAnsi="Arial" w:cs="Arial"/>
          <w:lang w:val="ro-RO"/>
        </w:rPr>
        <w:t>-78-x</w:t>
      </w:r>
    </w:p>
    <w:p w:rsidR="007A1424" w:rsidRPr="00726C93" w:rsidRDefault="007A1424" w:rsidP="007A1424">
      <w:pPr>
        <w:rPr>
          <w:rFonts w:ascii="Arial" w:hAnsi="Arial" w:cs="Arial"/>
          <w:lang w:val="ro-RO"/>
        </w:rPr>
      </w:pPr>
    </w:p>
    <w:p w:rsidR="007A1424" w:rsidRPr="00726C93" w:rsidRDefault="00726C93" w:rsidP="007A1424">
      <w:pPr>
        <w:rPr>
          <w:rFonts w:ascii="Arial" w:hAnsi="Arial" w:cs="Arial"/>
          <w:lang w:val="ro-RO"/>
        </w:rPr>
      </w:pPr>
      <w:r>
        <w:rPr>
          <w:rFonts w:ascii="Arial" w:hAnsi="Arial" w:cs="Arial"/>
          <w:lang w:val="ro-RO"/>
        </w:rPr>
        <w:t>4. Rezolvați î</w:t>
      </w:r>
      <w:r w:rsidR="007A1424" w:rsidRPr="00726C93">
        <w:rPr>
          <w:rFonts w:ascii="Arial" w:hAnsi="Arial" w:cs="Arial"/>
          <w:lang w:val="ro-RO"/>
        </w:rPr>
        <w:t xml:space="preserve">n </w:t>
      </w:r>
      <m:oMath>
        <m:r>
          <m:rPr>
            <m:scr m:val="double-struck"/>
            <m:sty m:val="p"/>
          </m:rPr>
          <w:rPr>
            <w:rFonts w:ascii="Cambria Math" w:hAnsi="Cambria Math" w:cs="Arial"/>
            <w:lang w:val="ro-RO"/>
          </w:rPr>
          <m:t>Z</m:t>
        </m:r>
      </m:oMath>
      <w:r w:rsidR="005924F5" w:rsidRPr="00726C93">
        <w:rPr>
          <w:rFonts w:ascii="Arial" w:hAnsi="Arial" w:cs="Arial"/>
          <w:lang w:val="ro-RO"/>
        </w:rPr>
        <w:t xml:space="preserve"> inecuaț</w:t>
      </w:r>
      <w:r w:rsidR="007A1424" w:rsidRPr="00726C93">
        <w:rPr>
          <w:rFonts w:ascii="Arial" w:hAnsi="Arial" w:cs="Arial"/>
          <w:lang w:val="ro-RO"/>
        </w:rPr>
        <w:t>iile:</w:t>
      </w:r>
    </w:p>
    <w:p w:rsidR="007A1424" w:rsidRPr="00726C93" w:rsidRDefault="007A1424" w:rsidP="007A1424">
      <w:pPr>
        <w:rPr>
          <w:rFonts w:ascii="Arial" w:hAnsi="Arial" w:cs="Arial"/>
          <w:lang w:val="ro-RO"/>
        </w:rPr>
      </w:pPr>
      <w:r w:rsidRPr="00726C93">
        <w:rPr>
          <w:rFonts w:ascii="Arial" w:hAnsi="Arial" w:cs="Arial"/>
          <w:lang w:val="ro-RO"/>
        </w:rPr>
        <w:t>a. |2x|</w:t>
      </w:r>
      <m:oMath>
        <m:r>
          <m:rPr>
            <m:sty m:val="p"/>
          </m:rPr>
          <w:rPr>
            <w:rFonts w:ascii="Cambria Math" w:hAnsi="Cambria Math" w:cs="Arial"/>
            <w:lang w:val="ro-RO"/>
          </w:rPr>
          <m:t>≤</m:t>
        </m:r>
      </m:oMath>
      <w:r w:rsidRPr="00726C93">
        <w:rPr>
          <w:rFonts w:ascii="Arial" w:hAnsi="Arial" w:cs="Arial"/>
          <w:lang w:val="ro-RO"/>
        </w:rPr>
        <w:t>2x</w:t>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b. |-x|</w:t>
      </w:r>
      <m:oMath>
        <m:r>
          <m:rPr>
            <m:sty m:val="p"/>
          </m:rPr>
          <w:rPr>
            <w:rFonts w:ascii="Cambria Math" w:hAnsi="Cambria Math" w:cs="Arial"/>
            <w:lang w:val="ro-RO"/>
          </w:rPr>
          <m:t>≥</m:t>
        </m:r>
      </m:oMath>
      <w:r w:rsidRPr="00726C93">
        <w:rPr>
          <w:rFonts w:ascii="Arial" w:hAnsi="Arial" w:cs="Arial"/>
          <w:lang w:val="ro-RO"/>
        </w:rPr>
        <w:t>-5</w:t>
      </w:r>
    </w:p>
    <w:p w:rsidR="007A1424" w:rsidRPr="00A915D5" w:rsidRDefault="007A1424" w:rsidP="007A1424">
      <w:pPr>
        <w:rPr>
          <w:rFonts w:ascii="Arial" w:hAnsi="Arial" w:cs="Arial"/>
          <w:i/>
          <w:lang w:val="ro-RO"/>
        </w:rPr>
      </w:pPr>
      <w:r w:rsidRPr="00A915D5">
        <w:rPr>
          <w:rFonts w:ascii="Arial" w:hAnsi="Arial" w:cs="Arial"/>
          <w:i/>
          <w:lang w:val="ro-RO"/>
        </w:rPr>
        <w:tab/>
      </w:r>
      <w:r w:rsidRPr="00A915D5">
        <w:rPr>
          <w:rFonts w:ascii="Arial" w:hAnsi="Arial" w:cs="Arial"/>
          <w:i/>
          <w:lang w:val="ro-RO"/>
        </w:rPr>
        <w:tab/>
      </w:r>
      <w:r w:rsidRPr="00A915D5">
        <w:rPr>
          <w:rFonts w:ascii="Arial" w:hAnsi="Arial" w:cs="Arial"/>
          <w:i/>
          <w:lang w:val="ro-RO"/>
        </w:rPr>
        <w:tab/>
      </w:r>
      <w:r w:rsidRPr="00A915D5">
        <w:rPr>
          <w:rFonts w:ascii="Arial" w:hAnsi="Arial" w:cs="Arial"/>
          <w:i/>
          <w:lang w:val="ro-RO"/>
        </w:rPr>
        <w:tab/>
      </w:r>
      <w:r w:rsidRPr="00A915D5">
        <w:rPr>
          <w:rFonts w:ascii="Arial" w:hAnsi="Arial" w:cs="Arial"/>
          <w:i/>
          <w:lang w:val="ro-RO"/>
        </w:rPr>
        <w:tab/>
      </w:r>
      <w:r w:rsidRPr="00A915D5">
        <w:rPr>
          <w:rFonts w:ascii="Arial" w:hAnsi="Arial" w:cs="Arial"/>
          <w:i/>
          <w:lang w:val="ro-RO"/>
        </w:rPr>
        <w:tab/>
      </w:r>
    </w:p>
    <w:p w:rsidR="007A1424" w:rsidRPr="00726C93" w:rsidRDefault="007A1424" w:rsidP="007A1424">
      <w:pPr>
        <w:rPr>
          <w:rFonts w:ascii="Arial" w:hAnsi="Arial" w:cs="Arial"/>
          <w:lang w:val="ro-RO"/>
        </w:rPr>
      </w:pPr>
      <w:r w:rsidRPr="00726C93">
        <w:rPr>
          <w:rFonts w:ascii="Arial" w:hAnsi="Arial" w:cs="Arial"/>
          <w:lang w:val="ro-RO"/>
        </w:rPr>
        <w:t>5</w:t>
      </w:r>
      <w:r w:rsidR="00726C93">
        <w:rPr>
          <w:rFonts w:ascii="Arial" w:hAnsi="Arial" w:cs="Arial"/>
          <w:lang w:val="ro-RO"/>
        </w:rPr>
        <w:t>. Determinaț</w:t>
      </w:r>
      <w:r w:rsidR="005924F5" w:rsidRPr="00726C93">
        <w:rPr>
          <w:rFonts w:ascii="Arial" w:hAnsi="Arial" w:cs="Arial"/>
          <w:lang w:val="ro-RO"/>
        </w:rPr>
        <w:t>i mulț</w:t>
      </w:r>
      <w:r w:rsidRPr="00726C93">
        <w:rPr>
          <w:rFonts w:ascii="Arial" w:hAnsi="Arial" w:cs="Arial"/>
          <w:lang w:val="ro-RO"/>
        </w:rPr>
        <w:t>imile:</w:t>
      </w:r>
    </w:p>
    <w:p w:rsidR="007A1424" w:rsidRPr="00726C93" w:rsidRDefault="007A1424" w:rsidP="007A1424">
      <w:pPr>
        <w:rPr>
          <w:rFonts w:ascii="Arial" w:hAnsi="Arial" w:cs="Arial"/>
          <w:lang w:val="ro-RO"/>
        </w:rPr>
      </w:pPr>
      <w:r w:rsidRPr="00726C93">
        <w:rPr>
          <w:rFonts w:ascii="Arial" w:hAnsi="Arial" w:cs="Arial"/>
          <w:lang w:val="ro-RO"/>
        </w:rPr>
        <w:t xml:space="preserve">a. </w:t>
      </w:r>
      <m:oMath>
        <m:r>
          <m:rPr>
            <m:sty m:val="p"/>
          </m:rPr>
          <w:rPr>
            <w:rFonts w:ascii="Cambria Math" w:hAnsi="Cambria Math" w:cs="Arial"/>
            <w:lang w:val="ro-RO"/>
          </w:rPr>
          <m:t>A={x∈</m:t>
        </m:r>
        <m:r>
          <m:rPr>
            <m:scr m:val="double-struck"/>
            <m:sty m:val="p"/>
          </m:rPr>
          <w:rPr>
            <w:rFonts w:ascii="Cambria Math" w:hAnsi="Cambria Math" w:cs="Arial"/>
            <w:lang w:val="ro-RO"/>
          </w:rPr>
          <m:t>Z|-</m:t>
        </m:r>
        <m:r>
          <m:rPr>
            <m:sty m:val="p"/>
          </m:rPr>
          <w:rPr>
            <w:rFonts w:ascii="Cambria Math" w:hAnsi="Cambria Math" w:cs="Arial"/>
            <w:lang w:val="ro-RO"/>
          </w:rPr>
          <m:t>2x+3≤4+7x≤6x+5}</m:t>
        </m:r>
      </m:oMath>
      <w:r w:rsidRPr="00726C93">
        <w:rPr>
          <w:rFonts w:ascii="Arial" w:hAnsi="Arial" w:cs="Arial"/>
          <w:lang w:val="ro-RO"/>
        </w:rPr>
        <w:tab/>
      </w:r>
      <w:r w:rsidRPr="00726C93">
        <w:rPr>
          <w:rFonts w:ascii="Arial" w:hAnsi="Arial" w:cs="Arial"/>
          <w:lang w:val="ro-RO"/>
        </w:rPr>
        <w:tab/>
        <w:t xml:space="preserve">b. </w:t>
      </w:r>
      <m:oMath>
        <m:r>
          <m:rPr>
            <m:sty m:val="p"/>
          </m:rPr>
          <w:rPr>
            <w:rFonts w:ascii="Cambria Math" w:hAnsi="Cambria Math" w:cs="Arial"/>
            <w:lang w:val="ro-RO"/>
          </w:rPr>
          <m:t>B={x∈</m:t>
        </m:r>
        <m:r>
          <m:rPr>
            <m:scr m:val="double-struck"/>
            <m:sty m:val="p"/>
          </m:rPr>
          <w:rPr>
            <w:rFonts w:ascii="Cambria Math" w:hAnsi="Cambria Math" w:cs="Arial"/>
            <w:lang w:val="ro-RO"/>
          </w:rPr>
          <m:t>Z|-</m:t>
        </m:r>
        <m:r>
          <m:rPr>
            <m:sty m:val="p"/>
          </m:rPr>
          <w:rPr>
            <w:rFonts w:ascii="Cambria Math" w:hAnsi="Cambria Math" w:cs="Arial"/>
            <w:lang w:val="ro-RO"/>
          </w:rPr>
          <m:t>2x+4≤5}</m:t>
        </m:r>
      </m:oMath>
    </w:p>
    <w:p w:rsidR="007A1424" w:rsidRPr="00726C93" w:rsidRDefault="007A1424" w:rsidP="007A1424">
      <w:pPr>
        <w:rPr>
          <w:rFonts w:ascii="Arial" w:hAnsi="Arial" w:cs="Arial"/>
          <w:lang w:val="ro-RO"/>
        </w:rPr>
      </w:pPr>
      <w:r w:rsidRPr="00726C93">
        <w:rPr>
          <w:rFonts w:ascii="Arial" w:hAnsi="Arial" w:cs="Arial"/>
          <w:lang w:val="ro-RO"/>
        </w:rPr>
        <w:t xml:space="preserve">c. </w:t>
      </w:r>
      <m:oMath>
        <m:r>
          <m:rPr>
            <m:sty m:val="p"/>
          </m:rPr>
          <w:rPr>
            <w:rFonts w:ascii="Cambria Math" w:hAnsi="Cambria Math" w:cs="Arial"/>
            <w:lang w:val="ro-RO"/>
          </w:rPr>
          <m:t>C={x∈</m:t>
        </m:r>
        <m:r>
          <m:rPr>
            <m:scr m:val="double-struck"/>
            <m:sty m:val="p"/>
          </m:rPr>
          <w:rPr>
            <w:rFonts w:ascii="Cambria Math" w:hAnsi="Cambria Math" w:cs="Arial"/>
            <w:lang w:val="ro-RO"/>
          </w:rPr>
          <m:t>Z|</m:t>
        </m:r>
        <m:r>
          <m:rPr>
            <m:sty m:val="p"/>
          </m:rPr>
          <w:rPr>
            <w:rFonts w:ascii="Cambria Math" w:hAnsi="Cambria Math" w:cs="Arial"/>
            <w:lang w:val="ro-RO"/>
          </w:rPr>
          <m:t>4x+6≤8-14x≤12x-10}</m:t>
        </m:r>
      </m:oMath>
      <w:r w:rsidRPr="00726C93">
        <w:rPr>
          <w:rFonts w:ascii="Arial" w:hAnsi="Arial" w:cs="Arial"/>
          <w:lang w:val="ro-RO"/>
        </w:rPr>
        <w:tab/>
      </w:r>
      <w:r w:rsidRPr="00726C93">
        <w:rPr>
          <w:rFonts w:ascii="Arial" w:hAnsi="Arial" w:cs="Arial"/>
          <w:lang w:val="ro-RO"/>
        </w:rPr>
        <w:tab/>
        <w:t xml:space="preserve">d. </w:t>
      </w:r>
      <m:oMath>
        <m:r>
          <m:rPr>
            <m:sty m:val="p"/>
          </m:rPr>
          <w:rPr>
            <w:rFonts w:ascii="Cambria Math" w:hAnsi="Cambria Math" w:cs="Arial"/>
            <w:lang w:val="ro-RO"/>
          </w:rPr>
          <m:t>D={x∈</m:t>
        </m:r>
        <m:r>
          <m:rPr>
            <m:scr m:val="double-struck"/>
            <m:sty m:val="p"/>
          </m:rPr>
          <w:rPr>
            <w:rFonts w:ascii="Cambria Math" w:hAnsi="Cambria Math" w:cs="Arial"/>
            <w:lang w:val="ro-RO"/>
          </w:rPr>
          <m:t>Z|-</m:t>
        </m:r>
        <m:r>
          <m:rPr>
            <m:sty m:val="p"/>
          </m:rPr>
          <w:rPr>
            <w:rFonts w:ascii="Cambria Math" w:hAnsi="Cambria Math" w:cs="Arial"/>
            <w:lang w:val="ro-RO"/>
          </w:rPr>
          <m:t>3x+6≥12}</m:t>
        </m:r>
      </m:oMath>
    </w:p>
    <w:p w:rsidR="007A1424" w:rsidRPr="00726C93" w:rsidRDefault="007A1424" w:rsidP="007A1424">
      <w:pPr>
        <w:rPr>
          <w:rFonts w:ascii="Arial" w:hAnsi="Arial" w:cs="Arial"/>
          <w:lang w:val="ro-RO"/>
        </w:rPr>
      </w:pPr>
    </w:p>
    <w:p w:rsidR="007A1424" w:rsidRPr="00726C93" w:rsidRDefault="007A1424" w:rsidP="007A1424">
      <w:pPr>
        <w:rPr>
          <w:rFonts w:ascii="Arial" w:hAnsi="Arial" w:cs="Arial"/>
          <w:lang w:val="ro-RO"/>
        </w:rPr>
      </w:pPr>
      <w:r w:rsidRPr="00726C93">
        <w:rPr>
          <w:rFonts w:ascii="Arial" w:hAnsi="Arial" w:cs="Arial"/>
          <w:lang w:val="ro-RO"/>
        </w:rPr>
        <w:t>6</w:t>
      </w:r>
      <w:r w:rsidR="005924F5" w:rsidRPr="00726C93">
        <w:rPr>
          <w:rFonts w:ascii="Arial" w:hAnsi="Arial" w:cs="Arial"/>
          <w:lang w:val="ro-RO"/>
        </w:rPr>
        <w:t>. Determinaț</w:t>
      </w:r>
      <w:r w:rsidRPr="00726C93">
        <w:rPr>
          <w:rFonts w:ascii="Arial" w:hAnsi="Arial" w:cs="Arial"/>
          <w:lang w:val="ro-RO"/>
        </w:rPr>
        <w:t xml:space="preserve">i </w:t>
      </w:r>
      <w:r w:rsidR="00726C93">
        <w:rPr>
          <w:rFonts w:ascii="Arial" w:hAnsi="Arial" w:cs="Arial"/>
          <w:lang w:val="ro-RO"/>
        </w:rPr>
        <w:t>numerele necunoscute din proporț</w:t>
      </w:r>
      <w:r w:rsidRPr="00726C93">
        <w:rPr>
          <w:rFonts w:ascii="Arial" w:hAnsi="Arial" w:cs="Arial"/>
          <w:lang w:val="ro-RO"/>
        </w:rPr>
        <w:t>iile:</w:t>
      </w:r>
    </w:p>
    <w:p w:rsidR="007A1424" w:rsidRPr="00726C93" w:rsidRDefault="007A1424" w:rsidP="007A1424">
      <w:pPr>
        <w:rPr>
          <w:rFonts w:ascii="Arial" w:hAnsi="Arial" w:cs="Arial"/>
          <w:lang w:val="ro-RO"/>
        </w:rPr>
      </w:pPr>
      <w:r w:rsidRPr="00726C93">
        <w:rPr>
          <w:rFonts w:ascii="Arial" w:hAnsi="Arial" w:cs="Arial"/>
          <w:lang w:val="ro-RO"/>
        </w:rPr>
        <w:t xml:space="preserve">a. </w:t>
      </w:r>
      <m:oMath>
        <m:f>
          <m:fPr>
            <m:ctrlPr>
              <w:rPr>
                <w:rFonts w:ascii="Cambria Math" w:hAnsi="Cambria Math" w:cs="Arial"/>
                <w:lang w:val="ro-RO"/>
              </w:rPr>
            </m:ctrlPr>
          </m:fPr>
          <m:num>
            <m:r>
              <m:rPr>
                <m:sty m:val="p"/>
              </m:rPr>
              <w:rPr>
                <w:rFonts w:ascii="Cambria Math" w:hAnsi="Cambria Math" w:cs="Arial"/>
                <w:lang w:val="ro-RO"/>
              </w:rPr>
              <m:t>x+2</m:t>
            </m:r>
          </m:num>
          <m:den>
            <m:r>
              <m:rPr>
                <m:sty m:val="p"/>
              </m:rPr>
              <w:rPr>
                <w:rFonts w:ascii="Cambria Math" w:hAnsi="Cambria Math" w:cs="Arial"/>
                <w:lang w:val="ro-RO"/>
              </w:rPr>
              <m:t>3</m:t>
            </m:r>
          </m:den>
        </m:f>
        <m:r>
          <m:rPr>
            <m:sty m:val="p"/>
          </m:rPr>
          <w:rPr>
            <w:rFonts w:ascii="Cambria Math" w:hAnsi="Cambria Math" w:cs="Arial"/>
            <w:lang w:val="ro-RO"/>
          </w:rPr>
          <m:t>≤</m:t>
        </m:r>
        <m:f>
          <m:fPr>
            <m:ctrlPr>
              <w:rPr>
                <w:rFonts w:ascii="Cambria Math" w:hAnsi="Cambria Math" w:cs="Arial"/>
                <w:lang w:val="ro-RO"/>
              </w:rPr>
            </m:ctrlPr>
          </m:fPr>
          <m:num>
            <m:r>
              <m:rPr>
                <m:sty m:val="p"/>
              </m:rPr>
              <w:rPr>
                <w:rFonts w:ascii="Cambria Math" w:hAnsi="Cambria Math" w:cs="Arial"/>
                <w:lang w:val="ro-RO"/>
              </w:rPr>
              <m:t>16</m:t>
            </m:r>
          </m:num>
          <m:den>
            <m:r>
              <m:rPr>
                <m:sty m:val="p"/>
              </m:rPr>
              <w:rPr>
                <w:rFonts w:ascii="Cambria Math" w:hAnsi="Cambria Math" w:cs="Arial"/>
                <w:lang w:val="ro-RO"/>
              </w:rPr>
              <m:t>9</m:t>
            </m:r>
          </m:den>
        </m:f>
      </m:oMath>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 xml:space="preserve">b. </w:t>
      </w:r>
      <m:oMath>
        <m:f>
          <m:fPr>
            <m:ctrlPr>
              <w:rPr>
                <w:rFonts w:ascii="Cambria Math" w:hAnsi="Cambria Math" w:cs="Arial"/>
                <w:lang w:val="ro-RO"/>
              </w:rPr>
            </m:ctrlPr>
          </m:fPr>
          <m:num>
            <m:r>
              <m:rPr>
                <m:sty m:val="p"/>
              </m:rPr>
              <w:rPr>
                <w:rFonts w:ascii="Cambria Math" w:hAnsi="Cambria Math" w:cs="Arial"/>
                <w:lang w:val="ro-RO"/>
              </w:rPr>
              <m:t>-(4-y)</m:t>
            </m:r>
          </m:num>
          <m:den>
            <m:r>
              <m:rPr>
                <m:sty m:val="p"/>
              </m:rPr>
              <w:rPr>
                <w:rFonts w:ascii="Cambria Math" w:hAnsi="Cambria Math" w:cs="Arial"/>
                <w:lang w:val="ro-RO"/>
              </w:rPr>
              <m:t>5</m:t>
            </m:r>
          </m:den>
        </m:f>
        <m:r>
          <m:rPr>
            <m:sty m:val="p"/>
          </m:rPr>
          <w:rPr>
            <w:rFonts w:ascii="Cambria Math" w:hAnsi="Cambria Math" w:cs="Arial"/>
            <w:lang w:val="ro-RO"/>
          </w:rPr>
          <m:t>≥</m:t>
        </m:r>
        <m:f>
          <m:fPr>
            <m:ctrlPr>
              <w:rPr>
                <w:rFonts w:ascii="Cambria Math" w:hAnsi="Cambria Math" w:cs="Arial"/>
                <w:lang w:val="ro-RO"/>
              </w:rPr>
            </m:ctrlPr>
          </m:fPr>
          <m:num>
            <m:r>
              <m:rPr>
                <m:sty m:val="p"/>
              </m:rPr>
              <w:rPr>
                <w:rFonts w:ascii="Cambria Math" w:hAnsi="Cambria Math" w:cs="Arial"/>
                <w:lang w:val="ro-RO"/>
              </w:rPr>
              <m:t>7</m:t>
            </m:r>
          </m:num>
          <m:den>
            <m:r>
              <m:rPr>
                <m:sty m:val="p"/>
              </m:rPr>
              <w:rPr>
                <w:rFonts w:ascii="Cambria Math" w:hAnsi="Cambria Math" w:cs="Arial"/>
                <w:lang w:val="ro-RO"/>
              </w:rPr>
              <m:t>3</m:t>
            </m:r>
          </m:den>
        </m:f>
      </m:oMath>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r>
      <w:r w:rsidRPr="00726C93">
        <w:rPr>
          <w:rFonts w:ascii="Arial" w:hAnsi="Arial" w:cs="Arial"/>
          <w:lang w:val="ro-RO"/>
        </w:rPr>
        <w:tab/>
        <w:t xml:space="preserve">c. </w:t>
      </w:r>
      <m:oMath>
        <m:f>
          <m:fPr>
            <m:ctrlPr>
              <w:rPr>
                <w:rFonts w:ascii="Cambria Math" w:hAnsi="Cambria Math" w:cs="Arial"/>
                <w:lang w:val="ro-RO"/>
              </w:rPr>
            </m:ctrlPr>
          </m:fPr>
          <m:num>
            <m:r>
              <m:rPr>
                <m:sty m:val="p"/>
              </m:rPr>
              <w:rPr>
                <w:rFonts w:ascii="Cambria Math" w:hAnsi="Cambria Math" w:cs="Arial"/>
                <w:lang w:val="ro-RO"/>
              </w:rPr>
              <m:t>5x+1</m:t>
            </m:r>
          </m:num>
          <m:den>
            <m:r>
              <m:rPr>
                <m:sty m:val="p"/>
              </m:rPr>
              <w:rPr>
                <w:rFonts w:ascii="Cambria Math" w:hAnsi="Cambria Math" w:cs="Arial"/>
                <w:lang w:val="ro-RO"/>
              </w:rPr>
              <m:t>-2</m:t>
            </m:r>
          </m:den>
        </m:f>
        <m:r>
          <m:rPr>
            <m:sty m:val="p"/>
          </m:rPr>
          <w:rPr>
            <w:rFonts w:ascii="Cambria Math" w:hAnsi="Cambria Math" w:cs="Arial"/>
            <w:lang w:val="ro-RO"/>
          </w:rPr>
          <m:t>≤</m:t>
        </m:r>
        <m:f>
          <m:fPr>
            <m:ctrlPr>
              <w:rPr>
                <w:rFonts w:ascii="Cambria Math" w:hAnsi="Cambria Math" w:cs="Arial"/>
                <w:lang w:val="ro-RO"/>
              </w:rPr>
            </m:ctrlPr>
          </m:fPr>
          <m:num>
            <m:r>
              <m:rPr>
                <m:sty m:val="p"/>
              </m:rPr>
              <w:rPr>
                <w:rFonts w:ascii="Cambria Math" w:hAnsi="Cambria Math" w:cs="Arial"/>
                <w:lang w:val="ro-RO"/>
              </w:rPr>
              <m:t>-7</m:t>
            </m:r>
          </m:num>
          <m:den>
            <m:r>
              <m:rPr>
                <m:sty m:val="p"/>
              </m:rPr>
              <w:rPr>
                <w:rFonts w:ascii="Cambria Math" w:hAnsi="Cambria Math" w:cs="Arial"/>
                <w:lang w:val="ro-RO"/>
              </w:rPr>
              <m:t>3</m:t>
            </m:r>
          </m:den>
        </m:f>
      </m:oMath>
    </w:p>
    <w:p w:rsidR="007A1424" w:rsidRPr="00726C93" w:rsidRDefault="007A1424" w:rsidP="000F7851">
      <w:pPr>
        <w:rPr>
          <w:rFonts w:ascii="Arial" w:hAnsi="Arial" w:cs="Arial"/>
          <w:lang w:val="ro-RO"/>
        </w:rPr>
      </w:pPr>
    </w:p>
    <w:p w:rsidR="000F7851" w:rsidRPr="00A915D5" w:rsidRDefault="007A1424" w:rsidP="000F7851">
      <w:pPr>
        <w:rPr>
          <w:rFonts w:ascii="Arial" w:hAnsi="Arial" w:cs="Arial"/>
          <w:lang w:val="ro-RO"/>
        </w:rPr>
      </w:pPr>
      <w:r w:rsidRPr="00A915D5">
        <w:rPr>
          <w:rFonts w:ascii="Arial" w:hAnsi="Arial" w:cs="Arial"/>
          <w:lang w:val="ro-RO"/>
        </w:rPr>
        <w:t>7</w:t>
      </w:r>
      <w:r w:rsidR="000F7851" w:rsidRPr="00A915D5">
        <w:rPr>
          <w:rFonts w:ascii="Arial" w:hAnsi="Arial" w:cs="Arial"/>
          <w:lang w:val="ro-RO"/>
        </w:rPr>
        <w:t>. Rezolvați în Z:</w:t>
      </w:r>
    </w:p>
    <w:p w:rsidR="00FD3FA1" w:rsidRPr="00A915D5" w:rsidRDefault="000F7851" w:rsidP="000F7851">
      <w:pPr>
        <w:rPr>
          <w:rFonts w:ascii="Arial" w:hAnsi="Arial" w:cs="Arial"/>
          <w:lang w:val="ro-RO"/>
        </w:rPr>
      </w:pPr>
      <w:r w:rsidRPr="00A915D5">
        <w:rPr>
          <w:rFonts w:ascii="Arial" w:hAnsi="Arial" w:cs="Arial"/>
          <w:lang w:val="ro-RO"/>
        </w:rPr>
        <w:t xml:space="preserve">a) </w:t>
      </w:r>
      <w:r w:rsidRPr="00A915D5">
        <w:rPr>
          <w:rFonts w:ascii="Arial" w:hAnsi="Arial" w:cs="Arial"/>
          <w:position w:val="-6"/>
          <w:lang w:val="ro-RO"/>
        </w:rPr>
        <w:object w:dxaOrig="1340" w:dyaOrig="279">
          <v:shape id="_x0000_i1032" type="#_x0000_t75" style="width:66.55pt;height:14.2pt" o:ole="">
            <v:imagedata r:id="rId31" o:title=""/>
          </v:shape>
          <o:OLEObject Type="Embed" ProgID="Equation.3" ShapeID="_x0000_i1032" DrawAspect="Content" ObjectID="_1581429570" r:id="rId32"/>
        </w:object>
      </w:r>
      <w:r w:rsidRPr="00A915D5">
        <w:rPr>
          <w:rFonts w:ascii="Arial" w:hAnsi="Arial" w:cs="Arial"/>
          <w:lang w:val="ro-RO"/>
        </w:rPr>
        <w:tab/>
        <w:t xml:space="preserve">b) </w:t>
      </w:r>
      <w:r w:rsidRPr="00A915D5">
        <w:rPr>
          <w:rFonts w:ascii="Arial" w:hAnsi="Arial" w:cs="Arial"/>
          <w:position w:val="-24"/>
          <w:lang w:val="ro-RO"/>
        </w:rPr>
        <w:object w:dxaOrig="1180" w:dyaOrig="620">
          <v:shape id="_x0000_i1033" type="#_x0000_t75" style="width:59.45pt;height:30.55pt" o:ole="">
            <v:imagedata r:id="rId33" o:title=""/>
          </v:shape>
          <o:OLEObject Type="Embed" ProgID="Equation.3" ShapeID="_x0000_i1033" DrawAspect="Content" ObjectID="_1581429571" r:id="rId34"/>
        </w:object>
      </w:r>
      <w:r w:rsidRPr="00A915D5">
        <w:rPr>
          <w:rFonts w:ascii="Arial" w:hAnsi="Arial" w:cs="Arial"/>
          <w:lang w:val="ro-RO"/>
        </w:rPr>
        <w:tab/>
        <w:t xml:space="preserve">c) </w:t>
      </w:r>
      <w:r w:rsidRPr="00A915D5">
        <w:rPr>
          <w:rFonts w:ascii="Arial" w:hAnsi="Arial" w:cs="Arial"/>
          <w:position w:val="-24"/>
          <w:lang w:val="ro-RO"/>
        </w:rPr>
        <w:object w:dxaOrig="1480" w:dyaOrig="620">
          <v:shape id="_x0000_i1034" type="#_x0000_t75" style="width:74.2pt;height:30.55pt" o:ole="">
            <v:imagedata r:id="rId35" o:title=""/>
          </v:shape>
          <o:OLEObject Type="Embed" ProgID="Equation.3" ShapeID="_x0000_i1034" DrawAspect="Content" ObjectID="_1581429572" r:id="rId36"/>
        </w:object>
      </w:r>
    </w:p>
    <w:p w:rsidR="005B30F9" w:rsidRPr="00A915D5" w:rsidRDefault="000F7851">
      <w:pPr>
        <w:rPr>
          <w:rFonts w:ascii="Arial" w:hAnsi="Arial" w:cs="Arial"/>
          <w:position w:val="-24"/>
          <w:lang w:val="ro-RO"/>
        </w:rPr>
      </w:pPr>
      <w:r w:rsidRPr="00A915D5">
        <w:rPr>
          <w:rFonts w:ascii="Arial" w:hAnsi="Arial" w:cs="Arial"/>
          <w:lang w:val="ro-RO"/>
        </w:rPr>
        <w:t xml:space="preserve">d) </w:t>
      </w:r>
      <w:r w:rsidRPr="00A915D5">
        <w:rPr>
          <w:rFonts w:ascii="Arial" w:hAnsi="Arial" w:cs="Arial"/>
          <w:position w:val="-24"/>
          <w:lang w:val="ro-RO"/>
        </w:rPr>
        <w:object w:dxaOrig="1340" w:dyaOrig="620">
          <v:shape id="_x0000_i1035" type="#_x0000_t75" style="width:66.55pt;height:30.55pt" o:ole="">
            <v:imagedata r:id="rId37" o:title=""/>
          </v:shape>
          <o:OLEObject Type="Embed" ProgID="Equation.3" ShapeID="_x0000_i1035" DrawAspect="Content" ObjectID="_1581429573" r:id="rId38"/>
        </w:object>
      </w:r>
      <w:r w:rsidRPr="00A915D5">
        <w:rPr>
          <w:rFonts w:ascii="Arial" w:hAnsi="Arial" w:cs="Arial"/>
          <w:lang w:val="ro-RO"/>
        </w:rPr>
        <w:tab/>
        <w:t xml:space="preserve">e) </w:t>
      </w:r>
      <w:r w:rsidRPr="00A915D5">
        <w:rPr>
          <w:rFonts w:ascii="Arial" w:hAnsi="Arial" w:cs="Arial"/>
          <w:position w:val="-24"/>
          <w:lang w:val="ro-RO"/>
        </w:rPr>
        <w:object w:dxaOrig="1359" w:dyaOrig="620">
          <v:shape id="_x0000_i1036" type="#_x0000_t75" style="width:68.2pt;height:30.55pt" o:ole="">
            <v:imagedata r:id="rId39" o:title=""/>
          </v:shape>
          <o:OLEObject Type="Embed" ProgID="Equation.3" ShapeID="_x0000_i1036" DrawAspect="Content" ObjectID="_1581429574" r:id="rId40"/>
        </w:object>
      </w:r>
    </w:p>
    <w:p w:rsidR="007A1424" w:rsidRPr="00A915D5" w:rsidRDefault="007A1424">
      <w:pPr>
        <w:rPr>
          <w:rFonts w:ascii="Arial" w:hAnsi="Arial" w:cs="Arial"/>
          <w:lang w:val="ro-RO"/>
        </w:rPr>
      </w:pPr>
    </w:p>
    <w:sectPr w:rsidR="007A1424" w:rsidRPr="00A915D5" w:rsidSect="00FE7292">
      <w:pgSz w:w="11906" w:h="16838"/>
      <w:pgMar w:top="8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AB" w:rsidRDefault="001664AB">
      <w:r>
        <w:separator/>
      </w:r>
    </w:p>
  </w:endnote>
  <w:endnote w:type="continuationSeparator" w:id="0">
    <w:p w:rsidR="001664AB" w:rsidRDefault="001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doni 72 Book">
    <w:altName w:val="Calibri"/>
    <w:charset w:val="00"/>
    <w:family w:val="auto"/>
    <w:pitch w:val="variable"/>
    <w:sig w:usb0="00000003" w:usb1="00000000" w:usb2="00000000" w:usb3="00000000" w:csb0="00000001" w:csb1="00000000"/>
  </w:font>
  <w:font w:name="Helvetica 75 Bold">
    <w:altName w:val="Cambria"/>
    <w:panose1 w:val="020B0804020202020204"/>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1F" w:rsidRDefault="00ED2188" w:rsidP="005A352D">
    <w:pPr>
      <w:pStyle w:val="Footer"/>
      <w:framePr w:wrap="around" w:vAnchor="text" w:hAnchor="margin" w:xAlign="right" w:y="1"/>
      <w:rPr>
        <w:rStyle w:val="PageNumber"/>
      </w:rPr>
    </w:pPr>
    <w:r>
      <w:rPr>
        <w:rStyle w:val="PageNumber"/>
      </w:rPr>
      <w:fldChar w:fldCharType="begin"/>
    </w:r>
    <w:r w:rsidR="000F7851">
      <w:rPr>
        <w:rStyle w:val="PageNumber"/>
      </w:rPr>
      <w:instrText xml:space="preserve">PAGE  </w:instrText>
    </w:r>
    <w:r>
      <w:rPr>
        <w:rStyle w:val="PageNumber"/>
      </w:rPr>
      <w:fldChar w:fldCharType="end"/>
    </w:r>
  </w:p>
  <w:p w:rsidR="0001351F" w:rsidRDefault="00595EE3" w:rsidP="005A35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1F" w:rsidRDefault="00ED2188" w:rsidP="005A352D">
    <w:pPr>
      <w:pStyle w:val="Footer"/>
      <w:framePr w:wrap="around" w:vAnchor="text" w:hAnchor="margin" w:xAlign="right" w:y="1"/>
      <w:rPr>
        <w:rStyle w:val="PageNumber"/>
      </w:rPr>
    </w:pPr>
    <w:r>
      <w:rPr>
        <w:rStyle w:val="PageNumber"/>
      </w:rPr>
      <w:fldChar w:fldCharType="begin"/>
    </w:r>
    <w:r w:rsidR="000F7851">
      <w:rPr>
        <w:rStyle w:val="PageNumber"/>
      </w:rPr>
      <w:instrText xml:space="preserve">PAGE  </w:instrText>
    </w:r>
    <w:r>
      <w:rPr>
        <w:rStyle w:val="PageNumber"/>
      </w:rPr>
      <w:fldChar w:fldCharType="separate"/>
    </w:r>
    <w:r w:rsidR="00E6620C">
      <w:rPr>
        <w:rStyle w:val="PageNumber"/>
        <w:noProof/>
      </w:rPr>
      <w:t>5</w:t>
    </w:r>
    <w:r>
      <w:rPr>
        <w:rStyle w:val="PageNumber"/>
      </w:rPr>
      <w:fldChar w:fldCharType="end"/>
    </w:r>
  </w:p>
  <w:p w:rsidR="0001351F" w:rsidRPr="00284897" w:rsidRDefault="00595EE3" w:rsidP="00284897">
    <w:pPr>
      <w:pStyle w:val="Footer"/>
      <w:ind w:right="36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AB" w:rsidRDefault="001664AB">
      <w:r>
        <w:separator/>
      </w:r>
    </w:p>
  </w:footnote>
  <w:footnote w:type="continuationSeparator" w:id="0">
    <w:p w:rsidR="001664AB" w:rsidRDefault="00166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2AEB"/>
    <w:multiLevelType w:val="hybridMultilevel"/>
    <w:tmpl w:val="94006DA4"/>
    <w:lvl w:ilvl="0" w:tplc="0418000D">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alibri"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alibri"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DCF72DF"/>
    <w:multiLevelType w:val="hybridMultilevel"/>
    <w:tmpl w:val="5C1A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7350"/>
    <w:multiLevelType w:val="hybridMultilevel"/>
    <w:tmpl w:val="EFB6C0BC"/>
    <w:lvl w:ilvl="0" w:tplc="3D147C32">
      <w:start w:val="1"/>
      <w:numFmt w:val="bullet"/>
      <w:lvlText w:val=""/>
      <w:lvlJc w:val="left"/>
      <w:pPr>
        <w:ind w:left="360" w:hanging="360"/>
      </w:pPr>
      <w:rPr>
        <w:rFonts w:ascii="Symbol" w:hAnsi="Symbol" w:hint="default"/>
      </w:rPr>
    </w:lvl>
    <w:lvl w:ilvl="1" w:tplc="04090003" w:tentative="1">
      <w:start w:val="1"/>
      <w:numFmt w:val="bullet"/>
      <w:lvlText w:val="o"/>
      <w:lvlJc w:val="left"/>
      <w:pPr>
        <w:ind w:left="-48" w:hanging="360"/>
      </w:pPr>
      <w:rPr>
        <w:rFonts w:ascii="Courier New" w:hAnsi="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3" w15:restartNumberingAfterBreak="0">
    <w:nsid w:val="14CD1FB1"/>
    <w:multiLevelType w:val="hybridMultilevel"/>
    <w:tmpl w:val="7CC063AC"/>
    <w:lvl w:ilvl="0" w:tplc="0418000D">
      <w:start w:val="1"/>
      <w:numFmt w:val="bullet"/>
      <w:lvlText w:val=""/>
      <w:lvlJc w:val="left"/>
      <w:pPr>
        <w:ind w:left="360" w:hanging="360"/>
      </w:pPr>
      <w:rPr>
        <w:rFonts w:ascii="Symbol" w:hAnsi="Symbol" w:hint="default"/>
      </w:rPr>
    </w:lvl>
    <w:lvl w:ilvl="1" w:tplc="04180003">
      <w:start w:val="1"/>
      <w:numFmt w:val="decimal"/>
      <w:lvlText w:val="%2."/>
      <w:lvlJc w:val="left"/>
      <w:pPr>
        <w:tabs>
          <w:tab w:val="num" w:pos="1080"/>
        </w:tabs>
        <w:ind w:left="1080" w:hanging="360"/>
      </w:pPr>
    </w:lvl>
    <w:lvl w:ilvl="2" w:tplc="04180005">
      <w:start w:val="1"/>
      <w:numFmt w:val="decimal"/>
      <w:lvlText w:val="%3."/>
      <w:lvlJc w:val="left"/>
      <w:pPr>
        <w:tabs>
          <w:tab w:val="num" w:pos="1800"/>
        </w:tabs>
        <w:ind w:left="180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4" w15:restartNumberingAfterBreak="0">
    <w:nsid w:val="4DAF691A"/>
    <w:multiLevelType w:val="hybridMultilevel"/>
    <w:tmpl w:val="8BD0373E"/>
    <w:lvl w:ilvl="0" w:tplc="0F2A1F08">
      <w:start w:val="1"/>
      <w:numFmt w:val="bullet"/>
      <w:lvlText w:val=""/>
      <w:lvlJc w:val="center"/>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alibri"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alibri"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650B02"/>
    <w:multiLevelType w:val="hybridMultilevel"/>
    <w:tmpl w:val="6F243320"/>
    <w:lvl w:ilvl="0" w:tplc="0418000D">
      <w:start w:val="1"/>
      <w:numFmt w:val="bullet"/>
      <w:lvlText w:val=""/>
      <w:lvlJc w:val="left"/>
      <w:pPr>
        <w:ind w:left="720" w:hanging="360"/>
      </w:pPr>
      <w:rPr>
        <w:rFonts w:ascii="Wingdings" w:hAnsi="Wingdings" w:hint="default"/>
        <w:color w:val="auto"/>
      </w:rPr>
    </w:lvl>
    <w:lvl w:ilvl="1" w:tplc="04180003">
      <w:start w:val="1"/>
      <w:numFmt w:val="bullet"/>
      <w:lvlText w:val="o"/>
      <w:lvlJc w:val="left"/>
      <w:pPr>
        <w:ind w:left="1440" w:hanging="360"/>
      </w:pPr>
      <w:rPr>
        <w:rFonts w:ascii="Courier New" w:hAnsi="Courier New" w:cs="Calibri" w:hint="default"/>
      </w:rPr>
    </w:lvl>
    <w:lvl w:ilvl="2" w:tplc="0418000D">
      <w:start w:val="1"/>
      <w:numFmt w:val="bullet"/>
      <w:lvlText w:val=""/>
      <w:lvlJc w:val="left"/>
      <w:pPr>
        <w:ind w:left="2160" w:hanging="360"/>
      </w:pPr>
      <w:rPr>
        <w:rFonts w:ascii="Wingdings" w:hAnsi="Wingdings" w:hint="default"/>
        <w:color w:val="auto"/>
      </w:rPr>
    </w:lvl>
    <w:lvl w:ilvl="3" w:tplc="D8AE06C8">
      <w:start w:val="4"/>
      <w:numFmt w:val="bullet"/>
      <w:lvlText w:val="-"/>
      <w:lvlJc w:val="left"/>
      <w:pPr>
        <w:ind w:left="2880" w:hanging="360"/>
      </w:pPr>
      <w:rPr>
        <w:rFonts w:ascii="Arial" w:eastAsia="Times New Roman" w:hAnsi="Arial" w:cs="Times New Roman" w:hint="default"/>
      </w:rPr>
    </w:lvl>
    <w:lvl w:ilvl="4" w:tplc="04180003" w:tentative="1">
      <w:start w:val="1"/>
      <w:numFmt w:val="bullet"/>
      <w:lvlText w:val="o"/>
      <w:lvlJc w:val="left"/>
      <w:pPr>
        <w:ind w:left="3600" w:hanging="360"/>
      </w:pPr>
      <w:rPr>
        <w:rFonts w:ascii="Courier New" w:hAnsi="Courier New" w:cs="Calibri"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alibri"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B8062D6"/>
    <w:multiLevelType w:val="hybridMultilevel"/>
    <w:tmpl w:val="41A83E00"/>
    <w:lvl w:ilvl="0" w:tplc="6BFAE6C2">
      <w:start w:val="2"/>
      <w:numFmt w:val="bullet"/>
      <w:lvlText w:val="-"/>
      <w:lvlJc w:val="left"/>
      <w:pPr>
        <w:ind w:left="1065"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7A99004F"/>
    <w:multiLevelType w:val="hybridMultilevel"/>
    <w:tmpl w:val="626C359E"/>
    <w:lvl w:ilvl="0" w:tplc="3D147C32">
      <w:start w:val="1"/>
      <w:numFmt w:val="bullet"/>
      <w:lvlText w:val="•"/>
      <w:lvlJc w:val="left"/>
      <w:pPr>
        <w:ind w:left="360" w:hanging="360"/>
      </w:pPr>
      <w:rPr>
        <w:rFonts w:ascii="Bodoni 72 Book" w:hAnsi="Bodoni 72 Book" w:hint="default"/>
      </w:rPr>
    </w:lvl>
    <w:lvl w:ilvl="1" w:tplc="04090003" w:tentative="1">
      <w:start w:val="1"/>
      <w:numFmt w:val="bullet"/>
      <w:lvlText w:val="o"/>
      <w:lvlJc w:val="left"/>
      <w:pPr>
        <w:ind w:left="-48" w:hanging="360"/>
      </w:pPr>
      <w:rPr>
        <w:rFonts w:ascii="Courier New" w:hAnsi="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hint="default"/>
      </w:rPr>
    </w:lvl>
    <w:lvl w:ilvl="8" w:tplc="04090005" w:tentative="1">
      <w:start w:val="1"/>
      <w:numFmt w:val="bullet"/>
      <w:lvlText w:val=""/>
      <w:lvlJc w:val="left"/>
      <w:pPr>
        <w:ind w:left="4992" w:hanging="360"/>
      </w:pPr>
      <w:rPr>
        <w:rFonts w:ascii="Wingdings" w:hAnsi="Wingdings" w:hint="default"/>
      </w:rPr>
    </w:lvl>
  </w:abstractNum>
  <w:abstractNum w:abstractNumId="8" w15:restartNumberingAfterBreak="0">
    <w:nsid w:val="7C441D95"/>
    <w:multiLevelType w:val="hybridMultilevel"/>
    <w:tmpl w:val="2BFA7E72"/>
    <w:lvl w:ilvl="0" w:tplc="04180005">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alibr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alibri"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alibri"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8"/>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5D98"/>
    <w:rsid w:val="00056AF9"/>
    <w:rsid w:val="000F7851"/>
    <w:rsid w:val="00100784"/>
    <w:rsid w:val="00100A75"/>
    <w:rsid w:val="00144150"/>
    <w:rsid w:val="00147BAE"/>
    <w:rsid w:val="001664AB"/>
    <w:rsid w:val="00207BF1"/>
    <w:rsid w:val="002348A1"/>
    <w:rsid w:val="0026053D"/>
    <w:rsid w:val="0028147A"/>
    <w:rsid w:val="002853BF"/>
    <w:rsid w:val="002E5BA4"/>
    <w:rsid w:val="00317194"/>
    <w:rsid w:val="003567D6"/>
    <w:rsid w:val="003911CE"/>
    <w:rsid w:val="003F21C1"/>
    <w:rsid w:val="00431F6D"/>
    <w:rsid w:val="0044584A"/>
    <w:rsid w:val="0045689C"/>
    <w:rsid w:val="004C6864"/>
    <w:rsid w:val="004C71AF"/>
    <w:rsid w:val="005924F5"/>
    <w:rsid w:val="005B30F9"/>
    <w:rsid w:val="005E3DC5"/>
    <w:rsid w:val="00631943"/>
    <w:rsid w:val="00726C93"/>
    <w:rsid w:val="00730DF7"/>
    <w:rsid w:val="007A1424"/>
    <w:rsid w:val="00844C55"/>
    <w:rsid w:val="0088316F"/>
    <w:rsid w:val="008C24D9"/>
    <w:rsid w:val="008E3EE2"/>
    <w:rsid w:val="008E478B"/>
    <w:rsid w:val="009015D0"/>
    <w:rsid w:val="0094235B"/>
    <w:rsid w:val="00954F1E"/>
    <w:rsid w:val="009925B0"/>
    <w:rsid w:val="009A03AE"/>
    <w:rsid w:val="009C2C9E"/>
    <w:rsid w:val="009E2CCD"/>
    <w:rsid w:val="00A12009"/>
    <w:rsid w:val="00A6595C"/>
    <w:rsid w:val="00A915D5"/>
    <w:rsid w:val="00B33DB7"/>
    <w:rsid w:val="00BA7BC2"/>
    <w:rsid w:val="00C17876"/>
    <w:rsid w:val="00C43678"/>
    <w:rsid w:val="00C45671"/>
    <w:rsid w:val="00CA1E66"/>
    <w:rsid w:val="00CB2F99"/>
    <w:rsid w:val="00CF2873"/>
    <w:rsid w:val="00D307D4"/>
    <w:rsid w:val="00E1186D"/>
    <w:rsid w:val="00E6620C"/>
    <w:rsid w:val="00ED2188"/>
    <w:rsid w:val="00ED4BC1"/>
    <w:rsid w:val="00EF7B6C"/>
    <w:rsid w:val="00F41DC8"/>
    <w:rsid w:val="00F6483C"/>
    <w:rsid w:val="00F67627"/>
    <w:rsid w:val="00FA5D98"/>
    <w:rsid w:val="00FC75C0"/>
    <w:rsid w:val="00FD3FA1"/>
    <w:rsid w:val="00FE7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811BF7ED-D44D-4310-AB93-DABB101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8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851"/>
    <w:pPr>
      <w:spacing w:after="160" w:line="288" w:lineRule="auto"/>
      <w:ind w:left="720"/>
      <w:contextualSpacing/>
    </w:pPr>
    <w:rPr>
      <w:rFonts w:ascii="Arial" w:eastAsiaTheme="minorHAnsi" w:hAnsi="Arial" w:cstheme="minorBidi"/>
      <w:color w:val="FFFFFF" w:themeColor="background1"/>
      <w:sz w:val="22"/>
      <w:szCs w:val="20"/>
      <w:lang w:bidi="en-US"/>
    </w:rPr>
  </w:style>
  <w:style w:type="table" w:styleId="TableGrid">
    <w:name w:val="Table Grid"/>
    <w:basedOn w:val="TableNormal"/>
    <w:uiPriority w:val="59"/>
    <w:rsid w:val="000F7851"/>
    <w:pPr>
      <w:spacing w:after="0" w:line="240" w:lineRule="auto"/>
    </w:pPr>
    <w:rPr>
      <w:rFonts w:ascii="Times New Roman" w:eastAsia="Times New Roman" w:hAnsi="Times New Roman"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7851"/>
    <w:pPr>
      <w:tabs>
        <w:tab w:val="center" w:pos="4536"/>
        <w:tab w:val="right" w:pos="9072"/>
      </w:tabs>
    </w:pPr>
  </w:style>
  <w:style w:type="character" w:customStyle="1" w:styleId="FooterChar">
    <w:name w:val="Footer Char"/>
    <w:basedOn w:val="DefaultParagraphFont"/>
    <w:link w:val="Footer"/>
    <w:uiPriority w:val="99"/>
    <w:rsid w:val="000F7851"/>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F7851"/>
  </w:style>
  <w:style w:type="paragraph" w:customStyle="1" w:styleId="Titlulectie">
    <w:name w:val="Titlu lectie"/>
    <w:basedOn w:val="Normal"/>
    <w:qFormat/>
    <w:rsid w:val="000F7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paragraph" w:customStyle="1" w:styleId="Subtitlulectie">
    <w:name w:val="Subtitlu lectie"/>
    <w:basedOn w:val="Normal"/>
    <w:autoRedefine/>
    <w:qFormat/>
    <w:rsid w:val="000F7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sz w:val="26"/>
      <w:szCs w:val="28"/>
      <w:lang w:val="ro-RO" w:eastAsia="ro-RO"/>
    </w:rPr>
  </w:style>
  <w:style w:type="paragraph" w:styleId="BodyText">
    <w:name w:val="Body Text"/>
    <w:basedOn w:val="Normal"/>
    <w:link w:val="BodyTextChar"/>
    <w:rsid w:val="000F7851"/>
    <w:pPr>
      <w:spacing w:after="120"/>
    </w:pPr>
  </w:style>
  <w:style w:type="character" w:customStyle="1" w:styleId="BodyTextChar">
    <w:name w:val="Body Text Char"/>
    <w:basedOn w:val="DefaultParagraphFont"/>
    <w:link w:val="BodyText"/>
    <w:rsid w:val="000F785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15D0"/>
    <w:rPr>
      <w:rFonts w:ascii="Tahoma" w:hAnsi="Tahoma" w:cs="Tahoma"/>
      <w:sz w:val="16"/>
      <w:szCs w:val="16"/>
    </w:rPr>
  </w:style>
  <w:style w:type="character" w:customStyle="1" w:styleId="BalloonTextChar">
    <w:name w:val="Balloon Text Char"/>
    <w:basedOn w:val="DefaultParagraphFont"/>
    <w:link w:val="BalloonText"/>
    <w:uiPriority w:val="99"/>
    <w:semiHidden/>
    <w:rsid w:val="009015D0"/>
    <w:rPr>
      <w:rFonts w:ascii="Tahoma" w:eastAsia="Times New Roman" w:hAnsi="Tahoma" w:cs="Tahoma"/>
      <w:sz w:val="16"/>
      <w:szCs w:val="16"/>
      <w:lang w:val="en-US"/>
    </w:rPr>
  </w:style>
  <w:style w:type="character" w:styleId="PlaceholderText">
    <w:name w:val="Placeholder Text"/>
    <w:basedOn w:val="DefaultParagraphFont"/>
    <w:uiPriority w:val="99"/>
    <w:semiHidden/>
    <w:rsid w:val="00C45671"/>
    <w:rPr>
      <w:color w:val="808080"/>
    </w:rPr>
  </w:style>
  <w:style w:type="character" w:styleId="Hyperlink">
    <w:name w:val="Hyperlink"/>
    <w:basedOn w:val="DefaultParagraphFont"/>
    <w:uiPriority w:val="99"/>
    <w:semiHidden/>
    <w:unhideWhenUsed/>
    <w:rsid w:val="005924F5"/>
    <w:rPr>
      <w:rFonts w:ascii="Times New Roman" w:hAnsi="Times New Roman" w:cs="Times New Roman" w:hint="default"/>
      <w:u w:val="single"/>
    </w:rPr>
  </w:style>
  <w:style w:type="paragraph" w:styleId="NoSpacing">
    <w:name w:val="No Spacing"/>
    <w:qFormat/>
    <w:rsid w:val="005924F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9.bin"/><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oleObject" Target="embeddings/oleObject2.bin"/><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7.wmf"/><Relationship Id="rId40"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8" Type="http://schemas.openxmlformats.org/officeDocument/2006/relationships/hyperlink" Target="https://creativecommons.org/licenses/by-nc-sa/4.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1.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4281-85D3-488E-8894-129B4B8C0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Tiberiu Morariu</dc:creator>
  <cp:lastModifiedBy>Miha</cp:lastModifiedBy>
  <cp:revision>21</cp:revision>
  <dcterms:created xsi:type="dcterms:W3CDTF">2018-02-05T19:13:00Z</dcterms:created>
  <dcterms:modified xsi:type="dcterms:W3CDTF">2018-03-01T15:10:00Z</dcterms:modified>
</cp:coreProperties>
</file>