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0E6" w:rsidRPr="00064ECF" w:rsidRDefault="000850E6" w:rsidP="000850E6">
      <w:pPr>
        <w:shd w:val="clear" w:color="auto" w:fill="FFFFFF"/>
        <w:jc w:val="both"/>
        <w:rPr>
          <w:rFonts w:ascii="Arial" w:hAnsi="Arial" w:cs="Arial"/>
        </w:rPr>
      </w:pPr>
    </w:p>
    <w:p w:rsidR="000850E6" w:rsidRPr="00064ECF" w:rsidRDefault="000850E6" w:rsidP="000850E6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0850E6" w:rsidRPr="00064ECF" w:rsidRDefault="000850E6" w:rsidP="000850E6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0850E6" w:rsidRPr="00064ECF" w:rsidRDefault="000850E6" w:rsidP="000850E6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0850E6" w:rsidRDefault="000850E6" w:rsidP="000850E6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0850E6" w:rsidRDefault="000850E6" w:rsidP="000850E6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0850E6" w:rsidRDefault="000850E6" w:rsidP="000850E6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0850E6" w:rsidRPr="00064ECF" w:rsidRDefault="000850E6" w:rsidP="000850E6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0850E6" w:rsidRPr="00064ECF" w:rsidRDefault="000850E6" w:rsidP="000850E6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0850E6" w:rsidRPr="00064ECF" w:rsidRDefault="000850E6" w:rsidP="000850E6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0850E6" w:rsidRPr="00064ECF" w:rsidRDefault="000850E6" w:rsidP="000850E6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0850E6" w:rsidRPr="00064ECF" w:rsidRDefault="000850E6" w:rsidP="000850E6">
      <w:pPr>
        <w:pStyle w:val="NoSpacing"/>
        <w:tabs>
          <w:tab w:val="left" w:pos="7115"/>
        </w:tabs>
        <w:jc w:val="center"/>
        <w:rPr>
          <w:rFonts w:ascii="Arial" w:hAnsi="Arial" w:cs="Arial"/>
          <w:sz w:val="56"/>
          <w:szCs w:val="56"/>
        </w:rPr>
      </w:pPr>
      <w:r w:rsidRPr="00064ECF">
        <w:rPr>
          <w:rFonts w:ascii="Arial" w:hAnsi="Arial" w:cs="Arial"/>
          <w:sz w:val="56"/>
          <w:szCs w:val="56"/>
        </w:rPr>
        <w:t>PROIECT DIDACTIC</w:t>
      </w:r>
    </w:p>
    <w:p w:rsidR="000850E6" w:rsidRPr="00064ECF" w:rsidRDefault="000850E6" w:rsidP="000850E6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  <w:r w:rsidRPr="00064ECF">
        <w:rPr>
          <w:rFonts w:ascii="Arial" w:hAnsi="Arial" w:cs="Arial"/>
          <w:sz w:val="40"/>
          <w:szCs w:val="40"/>
        </w:rPr>
        <w:t>Clasa a VI</w:t>
      </w:r>
      <w:r>
        <w:rPr>
          <w:rFonts w:ascii="Arial" w:hAnsi="Arial" w:cs="Arial"/>
          <w:sz w:val="40"/>
          <w:szCs w:val="40"/>
        </w:rPr>
        <w:t>II</w:t>
      </w:r>
      <w:r w:rsidRPr="00064ECF">
        <w:rPr>
          <w:rFonts w:ascii="Arial" w:hAnsi="Arial" w:cs="Arial"/>
          <w:sz w:val="40"/>
          <w:szCs w:val="40"/>
        </w:rPr>
        <w:t>-a</w:t>
      </w:r>
    </w:p>
    <w:p w:rsidR="000850E6" w:rsidRPr="00064ECF" w:rsidRDefault="000850E6" w:rsidP="000850E6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  <w:r w:rsidRPr="00064ECF">
        <w:rPr>
          <w:rFonts w:ascii="Arial" w:hAnsi="Arial" w:cs="Arial"/>
          <w:sz w:val="40"/>
          <w:szCs w:val="40"/>
        </w:rPr>
        <w:t>Matematică</w:t>
      </w:r>
    </w:p>
    <w:p w:rsidR="000850E6" w:rsidRPr="00064ECF" w:rsidRDefault="000850E6" w:rsidP="000850E6">
      <w:pPr>
        <w:pStyle w:val="NoSpacing"/>
        <w:tabs>
          <w:tab w:val="left" w:pos="7115"/>
        </w:tabs>
        <w:jc w:val="both"/>
        <w:rPr>
          <w:rFonts w:ascii="Arial" w:hAnsi="Arial" w:cs="Arial"/>
          <w:sz w:val="52"/>
          <w:szCs w:val="52"/>
        </w:rPr>
      </w:pPr>
    </w:p>
    <w:p w:rsidR="000850E6" w:rsidRPr="00064ECF" w:rsidRDefault="000850E6" w:rsidP="000850E6">
      <w:pPr>
        <w:pStyle w:val="NoSpacing"/>
        <w:tabs>
          <w:tab w:val="left" w:pos="7115"/>
        </w:tabs>
        <w:jc w:val="both"/>
        <w:rPr>
          <w:rFonts w:ascii="Arial" w:hAnsi="Arial" w:cs="Arial"/>
          <w:sz w:val="52"/>
          <w:szCs w:val="52"/>
        </w:rPr>
      </w:pPr>
    </w:p>
    <w:p w:rsidR="000850E6" w:rsidRPr="00064ECF" w:rsidRDefault="000850E6" w:rsidP="000850E6">
      <w:pPr>
        <w:rPr>
          <w:rFonts w:ascii="Arial" w:hAnsi="Arial" w:cs="Arial"/>
          <w:sz w:val="52"/>
          <w:szCs w:val="52"/>
        </w:rPr>
      </w:pPr>
    </w:p>
    <w:p w:rsidR="000850E6" w:rsidRPr="00064ECF" w:rsidRDefault="000850E6" w:rsidP="000850E6">
      <w:pPr>
        <w:rPr>
          <w:rFonts w:ascii="Arial" w:hAnsi="Arial" w:cs="Arial"/>
          <w:sz w:val="52"/>
          <w:szCs w:val="52"/>
        </w:rPr>
      </w:pPr>
    </w:p>
    <w:p w:rsidR="000850E6" w:rsidRPr="00064ECF" w:rsidRDefault="000850E6" w:rsidP="000850E6">
      <w:pPr>
        <w:rPr>
          <w:rFonts w:ascii="Arial" w:hAnsi="Arial" w:cs="Arial"/>
          <w:sz w:val="52"/>
          <w:szCs w:val="52"/>
        </w:rPr>
      </w:pPr>
    </w:p>
    <w:p w:rsidR="000850E6" w:rsidRPr="00064ECF" w:rsidRDefault="000850E6" w:rsidP="000850E6">
      <w:pPr>
        <w:rPr>
          <w:rFonts w:ascii="Arial" w:hAnsi="Arial" w:cs="Arial"/>
          <w:sz w:val="52"/>
          <w:szCs w:val="52"/>
        </w:rPr>
      </w:pPr>
    </w:p>
    <w:p w:rsidR="000850E6" w:rsidRPr="00064ECF" w:rsidRDefault="000850E6" w:rsidP="000850E6">
      <w:pPr>
        <w:rPr>
          <w:rFonts w:ascii="Arial" w:hAnsi="Arial" w:cs="Arial"/>
        </w:rPr>
      </w:pPr>
    </w:p>
    <w:p w:rsidR="000850E6" w:rsidRPr="00064ECF" w:rsidRDefault="000850E6" w:rsidP="000850E6">
      <w:pPr>
        <w:rPr>
          <w:rFonts w:ascii="Arial" w:hAnsi="Arial" w:cs="Arial"/>
        </w:rPr>
      </w:pPr>
    </w:p>
    <w:p w:rsidR="000850E6" w:rsidRPr="00064ECF" w:rsidRDefault="000850E6" w:rsidP="000850E6">
      <w:pPr>
        <w:jc w:val="both"/>
        <w:rPr>
          <w:rFonts w:ascii="Arial" w:hAnsi="Arial" w:cs="Arial"/>
        </w:rPr>
      </w:pPr>
    </w:p>
    <w:p w:rsidR="000850E6" w:rsidRPr="00064ECF" w:rsidRDefault="000850E6" w:rsidP="000850E6">
      <w:pPr>
        <w:jc w:val="both"/>
        <w:rPr>
          <w:rFonts w:ascii="Arial" w:hAnsi="Arial" w:cs="Arial"/>
          <w:sz w:val="28"/>
          <w:szCs w:val="28"/>
        </w:rPr>
      </w:pPr>
      <w:r w:rsidRPr="00064ECF">
        <w:rPr>
          <w:rFonts w:ascii="Arial" w:hAnsi="Arial" w:cs="Arial"/>
          <w:iCs/>
          <w:sz w:val="28"/>
          <w:szCs w:val="28"/>
        </w:rPr>
        <w:t xml:space="preserve">Proiect didactic realizat de </w:t>
      </w:r>
      <w:r w:rsidRPr="000850E6">
        <w:rPr>
          <w:rFonts w:ascii="Arial" w:hAnsi="Arial" w:cs="Arial"/>
          <w:iCs/>
          <w:sz w:val="28"/>
          <w:szCs w:val="28"/>
        </w:rPr>
        <w:t>Simona Roșu, profesor Digitaliada</w:t>
      </w:r>
      <w:r w:rsidRPr="00064ECF">
        <w:rPr>
          <w:rFonts w:ascii="Arial" w:hAnsi="Arial" w:cs="Arial"/>
          <w:iCs/>
          <w:sz w:val="28"/>
          <w:szCs w:val="28"/>
        </w:rPr>
        <w:t>, revizuit de</w:t>
      </w:r>
      <w:r w:rsidRPr="00064ECF">
        <w:rPr>
          <w:rFonts w:ascii="Arial" w:hAnsi="Arial" w:cs="Arial"/>
          <w:sz w:val="28"/>
          <w:szCs w:val="28"/>
        </w:rPr>
        <w:t xml:space="preserve"> </w:t>
      </w:r>
      <w:r w:rsidRPr="000850E6">
        <w:rPr>
          <w:rFonts w:ascii="Arial" w:hAnsi="Arial" w:cs="Arial"/>
          <w:sz w:val="28"/>
          <w:szCs w:val="28"/>
        </w:rPr>
        <w:t>Ioan Popa</w:t>
      </w:r>
      <w:r w:rsidRPr="00064ECF">
        <w:rPr>
          <w:rFonts w:ascii="Arial" w:hAnsi="Arial" w:cs="Arial"/>
          <w:sz w:val="28"/>
          <w:szCs w:val="28"/>
        </w:rPr>
        <w:t>, profesor Digitaliada</w:t>
      </w:r>
    </w:p>
    <w:p w:rsidR="000850E6" w:rsidRPr="00064ECF" w:rsidRDefault="000850E6" w:rsidP="000850E6">
      <w:pPr>
        <w:pStyle w:val="NoSpacing"/>
        <w:tabs>
          <w:tab w:val="left" w:pos="7115"/>
        </w:tabs>
        <w:jc w:val="both"/>
        <w:rPr>
          <w:rFonts w:ascii="Arial" w:hAnsi="Arial" w:cs="Arial"/>
          <w:sz w:val="24"/>
          <w:szCs w:val="24"/>
        </w:rPr>
      </w:pPr>
    </w:p>
    <w:p w:rsidR="000850E6" w:rsidRPr="00064ECF" w:rsidRDefault="000850E6" w:rsidP="000850E6">
      <w:pPr>
        <w:spacing w:line="360" w:lineRule="auto"/>
        <w:jc w:val="both"/>
        <w:rPr>
          <w:rFonts w:ascii="Arial" w:hAnsi="Arial" w:cs="Arial"/>
        </w:rPr>
      </w:pPr>
    </w:p>
    <w:p w:rsidR="000850E6" w:rsidRPr="00064ECF" w:rsidRDefault="000850E6" w:rsidP="000850E6">
      <w:pPr>
        <w:spacing w:line="360" w:lineRule="auto"/>
        <w:jc w:val="both"/>
        <w:rPr>
          <w:rFonts w:ascii="Arial" w:hAnsi="Arial" w:cs="Arial"/>
        </w:rPr>
      </w:pPr>
      <w:r w:rsidRPr="00064ECF">
        <w:rPr>
          <w:rFonts w:ascii="Arial" w:hAnsi="Arial" w:cs="Arial"/>
        </w:rPr>
        <w:t xml:space="preserve">Textul și ilustrațiile din acest document sunt licențiate de Fundația Orange conform termenilor și condițiilor licenței Attribution-NonCommercial-ShareAlike 4.0 International (CC BY-NC-SA 4.0) care poate fi consultată pe pagina web </w:t>
      </w:r>
      <w:hyperlink r:id="rId8" w:history="1">
        <w:r w:rsidRPr="00064ECF">
          <w:rPr>
            <w:rStyle w:val="Hyperlink"/>
            <w:rFonts w:ascii="Arial" w:hAnsi="Arial" w:cs="Arial"/>
            <w:color w:val="0070C0"/>
          </w:rPr>
          <w:t>https://creativecommons.org/licenses/by-nc-sa/4.0/</w:t>
        </w:r>
      </w:hyperlink>
      <w:r w:rsidRPr="00064ECF">
        <w:rPr>
          <w:rFonts w:ascii="Arial" w:hAnsi="Arial" w:cs="Arial"/>
        </w:rPr>
        <w:t xml:space="preserve">.  </w:t>
      </w:r>
    </w:p>
    <w:p w:rsidR="000D5E7E" w:rsidRPr="00E0326A" w:rsidRDefault="00E61D03" w:rsidP="000850E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outlineLvl w:val="0"/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</w:pPr>
      <w:r w:rsidRPr="00E0326A"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  <w:lastRenderedPageBreak/>
        <w:t>Înțelegerea mate</w:t>
      </w:r>
      <w:r w:rsidR="00C41636"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  <w:t>maticii utilizând aplicația GeoG</w:t>
      </w:r>
      <w:r w:rsidRPr="00E0326A"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  <w:t>ebra 3D Grapher</w:t>
      </w:r>
    </w:p>
    <w:p w:rsidR="00E61D03" w:rsidRPr="00E0326A" w:rsidRDefault="00E61D03" w:rsidP="00E61D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outlineLvl w:val="0"/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</w:pPr>
      <w:r w:rsidRPr="00E0326A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830580" cy="830580"/>
            <wp:effectExtent l="0" t="0" r="0" b="0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t="1" r="-3810" b="-6342"/>
                    <a:stretch/>
                  </pic:blipFill>
                  <pic:spPr>
                    <a:xfrm>
                      <a:off x="0" y="0"/>
                      <a:ext cx="83058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03" w:rsidRPr="00E0326A" w:rsidRDefault="00E61D03" w:rsidP="00E61D03">
      <w:pPr>
        <w:pStyle w:val="NoSpacing"/>
        <w:rPr>
          <w:rFonts w:ascii="Arial" w:hAnsi="Arial" w:cs="Arial"/>
          <w:color w:val="000000" w:themeColor="text1"/>
          <w:sz w:val="24"/>
          <w:szCs w:val="24"/>
          <w:lang w:eastAsia="ro-RO"/>
        </w:rPr>
      </w:pPr>
    </w:p>
    <w:p w:rsidR="00E61D03" w:rsidRPr="00E0326A" w:rsidRDefault="000850E6" w:rsidP="00E61D03">
      <w:pPr>
        <w:pStyle w:val="Titlulectie"/>
        <w:rPr>
          <w:rFonts w:ascii="Arial" w:hAnsi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Clasa a VIII-a</w:t>
      </w:r>
      <w:r w:rsidR="00E61D03" w:rsidRPr="00E0326A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E95FEC">
        <w:rPr>
          <w:rFonts w:ascii="Arial" w:hAnsi="Arial"/>
          <w:color w:val="000000" w:themeColor="text1"/>
          <w:sz w:val="24"/>
          <w:szCs w:val="24"/>
        </w:rPr>
        <w:t>–</w:t>
      </w:r>
      <w:r w:rsidR="00E61D03" w:rsidRPr="00E0326A">
        <w:rPr>
          <w:rFonts w:ascii="Arial" w:hAnsi="Arial"/>
          <w:color w:val="000000" w:themeColor="text1"/>
          <w:sz w:val="24"/>
          <w:szCs w:val="24"/>
        </w:rPr>
        <w:t xml:space="preserve"> Co</w:t>
      </w:r>
      <w:r w:rsidR="00C41636">
        <w:rPr>
          <w:rFonts w:ascii="Arial" w:hAnsi="Arial"/>
          <w:color w:val="000000" w:themeColor="text1"/>
          <w:sz w:val="24"/>
          <w:szCs w:val="24"/>
        </w:rPr>
        <w:t>nul circular drept: desfășurare</w:t>
      </w:r>
      <w:r w:rsidR="00E61D03" w:rsidRPr="00E0326A">
        <w:rPr>
          <w:rFonts w:ascii="Arial" w:hAnsi="Arial"/>
          <w:color w:val="000000" w:themeColor="text1"/>
          <w:sz w:val="24"/>
          <w:szCs w:val="24"/>
        </w:rPr>
        <w:t>,</w:t>
      </w:r>
      <w:r w:rsidR="00C41636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E61D03" w:rsidRPr="00E0326A">
        <w:rPr>
          <w:rFonts w:ascii="Arial" w:hAnsi="Arial"/>
          <w:color w:val="000000" w:themeColor="text1"/>
          <w:sz w:val="24"/>
          <w:szCs w:val="24"/>
        </w:rPr>
        <w:t xml:space="preserve">aria laterală, aria totală și volumul  </w:t>
      </w:r>
    </w:p>
    <w:p w:rsidR="00E61D03" w:rsidRPr="004D6C3E" w:rsidRDefault="004D6C3E" w:rsidP="00E61D03">
      <w:pPr>
        <w:pStyle w:val="Subtitlulectie"/>
        <w:rPr>
          <w:rFonts w:ascii="Arial" w:hAnsi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Tipul lecției – Dobândire</w:t>
      </w:r>
      <w:r w:rsidR="00E61D03" w:rsidRPr="004D6C3E">
        <w:rPr>
          <w:rFonts w:ascii="Arial" w:hAnsi="Arial"/>
          <w:color w:val="000000" w:themeColor="text1"/>
          <w:sz w:val="24"/>
          <w:szCs w:val="24"/>
        </w:rPr>
        <w:t xml:space="preserve"> de cunoștințe</w:t>
      </w:r>
    </w:p>
    <w:p w:rsidR="00E61D03" w:rsidRPr="00E0326A" w:rsidRDefault="00E61D03" w:rsidP="00E61D03">
      <w:pPr>
        <w:outlineLvl w:val="0"/>
        <w:rPr>
          <w:rFonts w:ascii="Arial" w:hAnsi="Arial" w:cs="Arial"/>
          <w:color w:val="000000" w:themeColor="text1"/>
          <w:sz w:val="24"/>
          <w:szCs w:val="24"/>
          <w:lang w:eastAsia="ro-RO"/>
        </w:rPr>
      </w:pPr>
    </w:p>
    <w:p w:rsidR="00E0326A" w:rsidRDefault="00C41636" w:rsidP="000D5E7E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Introducere</w:t>
      </w:r>
      <w:r w:rsidR="00E61D03" w:rsidRPr="00E0326A">
        <w:rPr>
          <w:rFonts w:ascii="Arial" w:hAnsi="Arial" w:cs="Arial"/>
          <w:b/>
          <w:color w:val="000000" w:themeColor="text1"/>
          <w:sz w:val="24"/>
          <w:szCs w:val="24"/>
        </w:rPr>
        <w:t>:</w:t>
      </w:r>
      <w:r w:rsidR="000D5E7E" w:rsidRPr="00E0326A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E61D03" w:rsidRPr="00E0326A" w:rsidRDefault="00E61D03" w:rsidP="000D5E7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0326A">
        <w:rPr>
          <w:rFonts w:ascii="Arial" w:hAnsi="Arial" w:cs="Arial"/>
          <w:color w:val="000000" w:themeColor="text1"/>
          <w:sz w:val="24"/>
          <w:szCs w:val="24"/>
        </w:rPr>
        <w:t>În această lecție</w:t>
      </w:r>
      <w:r w:rsidR="00C41636">
        <w:rPr>
          <w:rFonts w:ascii="Arial" w:hAnsi="Arial" w:cs="Arial"/>
          <w:color w:val="000000" w:themeColor="text1"/>
          <w:sz w:val="24"/>
          <w:szCs w:val="24"/>
        </w:rPr>
        <w:t>,</w:t>
      </w:r>
      <w:r w:rsidRPr="00E0326A">
        <w:rPr>
          <w:rFonts w:ascii="Arial" w:hAnsi="Arial" w:cs="Arial"/>
          <w:color w:val="000000" w:themeColor="text1"/>
          <w:sz w:val="24"/>
          <w:szCs w:val="24"/>
        </w:rPr>
        <w:t xml:space="preserve"> elevii de clasa a VIII-a vor învăța noțiuni </w:t>
      </w:r>
      <w:r w:rsidR="00C41636">
        <w:rPr>
          <w:rFonts w:ascii="Arial" w:hAnsi="Arial" w:cs="Arial"/>
          <w:color w:val="000000" w:themeColor="text1"/>
          <w:sz w:val="24"/>
          <w:szCs w:val="24"/>
        </w:rPr>
        <w:t xml:space="preserve">legate de conul circular drept. </w:t>
      </w:r>
      <w:r w:rsidRPr="00E0326A">
        <w:rPr>
          <w:rFonts w:ascii="Arial" w:hAnsi="Arial" w:cs="Arial"/>
          <w:color w:val="000000" w:themeColor="text1"/>
          <w:sz w:val="24"/>
          <w:szCs w:val="24"/>
        </w:rPr>
        <w:t>Pe parcursul orei de matematică</w:t>
      </w:r>
      <w:r w:rsidR="00C41636">
        <w:rPr>
          <w:rFonts w:ascii="Arial" w:hAnsi="Arial" w:cs="Arial"/>
          <w:color w:val="000000" w:themeColor="text1"/>
          <w:sz w:val="24"/>
          <w:szCs w:val="24"/>
        </w:rPr>
        <w:t>,</w:t>
      </w:r>
      <w:r w:rsidRPr="00E0326A">
        <w:rPr>
          <w:rFonts w:ascii="Arial" w:hAnsi="Arial" w:cs="Arial"/>
          <w:color w:val="000000" w:themeColor="text1"/>
          <w:sz w:val="24"/>
          <w:szCs w:val="24"/>
        </w:rPr>
        <w:t xml:space="preserve"> e</w:t>
      </w:r>
      <w:r w:rsidR="00C41636">
        <w:rPr>
          <w:rFonts w:ascii="Arial" w:hAnsi="Arial" w:cs="Arial"/>
          <w:color w:val="000000" w:themeColor="text1"/>
          <w:sz w:val="24"/>
          <w:szCs w:val="24"/>
        </w:rPr>
        <w:t>levii vor identifica elementele unui con circular drept.</w:t>
      </w:r>
      <w:r w:rsidR="00721ED6">
        <w:rPr>
          <w:rFonts w:ascii="Arial" w:hAnsi="Arial" w:cs="Arial"/>
          <w:color w:val="000000" w:themeColor="text1"/>
          <w:sz w:val="24"/>
          <w:szCs w:val="24"/>
        </w:rPr>
        <w:t xml:space="preserve"> Totodată, elevii v</w:t>
      </w:r>
      <w:r w:rsidRPr="00E0326A">
        <w:rPr>
          <w:rFonts w:ascii="Arial" w:hAnsi="Arial" w:cs="Arial"/>
          <w:color w:val="000000" w:themeColor="text1"/>
          <w:sz w:val="24"/>
          <w:szCs w:val="24"/>
        </w:rPr>
        <w:t>or determina</w:t>
      </w:r>
      <w:r w:rsidR="00C41636">
        <w:rPr>
          <w:rFonts w:ascii="Arial" w:hAnsi="Arial" w:cs="Arial"/>
          <w:color w:val="000000" w:themeColor="text1"/>
          <w:sz w:val="24"/>
          <w:szCs w:val="24"/>
        </w:rPr>
        <w:t>,</w:t>
      </w:r>
      <w:r w:rsidRPr="00E0326A">
        <w:rPr>
          <w:rFonts w:ascii="Arial" w:hAnsi="Arial" w:cs="Arial"/>
          <w:color w:val="000000" w:themeColor="text1"/>
          <w:sz w:val="24"/>
          <w:szCs w:val="24"/>
        </w:rPr>
        <w:t xml:space="preserve"> pe baza for</w:t>
      </w:r>
      <w:r w:rsidR="00C41636">
        <w:rPr>
          <w:rFonts w:ascii="Arial" w:hAnsi="Arial" w:cs="Arial"/>
          <w:color w:val="000000" w:themeColor="text1"/>
          <w:sz w:val="24"/>
          <w:szCs w:val="24"/>
        </w:rPr>
        <w:t xml:space="preserve">mulelor de calcul pentru arii, </w:t>
      </w:r>
      <w:r w:rsidRPr="00E0326A">
        <w:rPr>
          <w:rFonts w:ascii="Arial" w:hAnsi="Arial" w:cs="Arial"/>
          <w:color w:val="000000" w:themeColor="text1"/>
          <w:sz w:val="24"/>
          <w:szCs w:val="24"/>
        </w:rPr>
        <w:t>volumul unui con circular drept.</w:t>
      </w:r>
      <w:r w:rsidR="00721ED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E0326A">
        <w:rPr>
          <w:rFonts w:ascii="Arial" w:hAnsi="Arial" w:cs="Arial"/>
          <w:color w:val="000000" w:themeColor="text1"/>
          <w:sz w:val="24"/>
          <w:szCs w:val="24"/>
        </w:rPr>
        <w:t>Lecția de matematică va fi realizată cu ajutorul tabletei pe care este instalată aplic</w:t>
      </w:r>
      <w:r w:rsidR="008909A7">
        <w:rPr>
          <w:rFonts w:ascii="Arial" w:hAnsi="Arial" w:cs="Arial"/>
          <w:color w:val="000000" w:themeColor="text1"/>
          <w:sz w:val="24"/>
          <w:szCs w:val="24"/>
        </w:rPr>
        <w:t xml:space="preserve">ația </w:t>
      </w:r>
      <w:r w:rsidR="008909A7" w:rsidRPr="00721ED6">
        <w:rPr>
          <w:rFonts w:ascii="Arial" w:hAnsi="Arial" w:cs="Arial"/>
          <w:b/>
          <w:color w:val="000000" w:themeColor="text1"/>
          <w:sz w:val="24"/>
          <w:szCs w:val="24"/>
        </w:rPr>
        <w:t>GeoG</w:t>
      </w:r>
      <w:r w:rsidRPr="00721ED6">
        <w:rPr>
          <w:rFonts w:ascii="Arial" w:hAnsi="Arial" w:cs="Arial"/>
          <w:b/>
          <w:color w:val="000000" w:themeColor="text1"/>
          <w:sz w:val="24"/>
          <w:szCs w:val="24"/>
        </w:rPr>
        <w:t>ebra 3D Grapher</w:t>
      </w:r>
      <w:r w:rsidRPr="00E0326A">
        <w:rPr>
          <w:rFonts w:ascii="Arial" w:hAnsi="Arial" w:cs="Arial"/>
          <w:color w:val="000000" w:themeColor="text1"/>
          <w:sz w:val="24"/>
          <w:szCs w:val="24"/>
        </w:rPr>
        <w:t>.</w:t>
      </w:r>
      <w:r w:rsidR="00C41636">
        <w:rPr>
          <w:rFonts w:ascii="Arial" w:hAnsi="Arial" w:cs="Arial"/>
          <w:color w:val="000000" w:themeColor="text1"/>
          <w:sz w:val="24"/>
          <w:szCs w:val="24"/>
        </w:rPr>
        <w:t xml:space="preserve"> Pe parcursul lecției, </w:t>
      </w:r>
      <w:r w:rsidRPr="00E0326A">
        <w:rPr>
          <w:rFonts w:ascii="Arial" w:hAnsi="Arial" w:cs="Arial"/>
          <w:color w:val="000000" w:themeColor="text1"/>
          <w:sz w:val="24"/>
          <w:szCs w:val="24"/>
        </w:rPr>
        <w:t>elevii vor lucra atât individual</w:t>
      </w:r>
      <w:r w:rsidR="00C41636">
        <w:rPr>
          <w:rFonts w:ascii="Arial" w:hAnsi="Arial" w:cs="Arial"/>
          <w:color w:val="000000" w:themeColor="text1"/>
          <w:sz w:val="24"/>
          <w:szCs w:val="24"/>
        </w:rPr>
        <w:t>,</w:t>
      </w:r>
      <w:r w:rsidRPr="00E0326A">
        <w:rPr>
          <w:rFonts w:ascii="Arial" w:hAnsi="Arial" w:cs="Arial"/>
          <w:color w:val="000000" w:themeColor="text1"/>
          <w:sz w:val="24"/>
          <w:szCs w:val="24"/>
        </w:rPr>
        <w:t xml:space="preserve"> cât și pe grupe</w:t>
      </w:r>
      <w:r w:rsidR="00C41636">
        <w:rPr>
          <w:rFonts w:ascii="Arial" w:hAnsi="Arial" w:cs="Arial"/>
          <w:color w:val="000000" w:themeColor="text1"/>
          <w:sz w:val="24"/>
          <w:szCs w:val="24"/>
        </w:rPr>
        <w:t>,</w:t>
      </w:r>
      <w:r w:rsidRPr="00E0326A">
        <w:rPr>
          <w:rFonts w:ascii="Arial" w:hAnsi="Arial" w:cs="Arial"/>
          <w:color w:val="000000" w:themeColor="text1"/>
          <w:sz w:val="24"/>
          <w:szCs w:val="24"/>
        </w:rPr>
        <w:t xml:space="preserve"> cu scopul de a </w:t>
      </w:r>
      <w:r w:rsidR="008909A7">
        <w:rPr>
          <w:rFonts w:ascii="Arial" w:hAnsi="Arial" w:cs="Arial"/>
          <w:color w:val="000000" w:themeColor="text1"/>
          <w:sz w:val="24"/>
          <w:szCs w:val="24"/>
        </w:rPr>
        <w:t xml:space="preserve">se familiariza cu aplicația </w:t>
      </w:r>
      <w:r w:rsidR="008909A7" w:rsidRPr="00721ED6">
        <w:rPr>
          <w:rFonts w:ascii="Arial" w:hAnsi="Arial" w:cs="Arial"/>
          <w:b/>
          <w:color w:val="000000" w:themeColor="text1"/>
          <w:sz w:val="24"/>
          <w:szCs w:val="24"/>
        </w:rPr>
        <w:t>GeoG</w:t>
      </w:r>
      <w:r w:rsidR="00C41636" w:rsidRPr="00721ED6">
        <w:rPr>
          <w:rFonts w:ascii="Arial" w:hAnsi="Arial" w:cs="Arial"/>
          <w:b/>
          <w:color w:val="000000" w:themeColor="text1"/>
          <w:sz w:val="24"/>
          <w:szCs w:val="24"/>
        </w:rPr>
        <w:t>ebra 3D Grapher</w:t>
      </w:r>
      <w:r w:rsidR="00C4163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Pr="00E0326A">
        <w:rPr>
          <w:rFonts w:ascii="Arial" w:hAnsi="Arial" w:cs="Arial"/>
          <w:color w:val="000000" w:themeColor="text1"/>
          <w:sz w:val="24"/>
          <w:szCs w:val="24"/>
        </w:rPr>
        <w:t>Profesorul de matematică v</w:t>
      </w:r>
      <w:r w:rsidR="008909A7">
        <w:rPr>
          <w:rFonts w:ascii="Arial" w:hAnsi="Arial" w:cs="Arial"/>
          <w:color w:val="000000" w:themeColor="text1"/>
          <w:sz w:val="24"/>
          <w:szCs w:val="24"/>
        </w:rPr>
        <w:t xml:space="preserve">a fi familiarizat cu aplicația </w:t>
      </w:r>
      <w:r w:rsidR="008909A7" w:rsidRPr="00721ED6">
        <w:rPr>
          <w:rFonts w:ascii="Arial" w:hAnsi="Arial" w:cs="Arial"/>
          <w:b/>
          <w:color w:val="000000" w:themeColor="text1"/>
          <w:sz w:val="24"/>
          <w:szCs w:val="24"/>
        </w:rPr>
        <w:t>GeoGebra</w:t>
      </w:r>
      <w:r w:rsidR="00C41636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E61D03" w:rsidRPr="00721ED6" w:rsidRDefault="00E61D03" w:rsidP="00E61D03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721ED6">
        <w:rPr>
          <w:rFonts w:ascii="Arial" w:hAnsi="Arial" w:cs="Arial"/>
          <w:b/>
          <w:color w:val="000000" w:themeColor="text1"/>
          <w:sz w:val="24"/>
          <w:szCs w:val="24"/>
        </w:rPr>
        <w:t xml:space="preserve">Întrebări esențiale: </w:t>
      </w:r>
    </w:p>
    <w:p w:rsidR="00E61D03" w:rsidRPr="00E0326A" w:rsidRDefault="00E61D03" w:rsidP="00E61D03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E0326A">
        <w:rPr>
          <w:rFonts w:ascii="Arial" w:hAnsi="Arial" w:cs="Arial"/>
          <w:color w:val="000000" w:themeColor="text1"/>
          <w:sz w:val="24"/>
          <w:szCs w:val="24"/>
        </w:rPr>
        <w:t xml:space="preserve">Care sunt elementele unui </w:t>
      </w:r>
      <w:r w:rsidR="00741B8A" w:rsidRPr="00E0326A">
        <w:rPr>
          <w:rFonts w:ascii="Arial" w:hAnsi="Arial" w:cs="Arial"/>
          <w:color w:val="000000" w:themeColor="text1"/>
          <w:sz w:val="24"/>
          <w:szCs w:val="24"/>
        </w:rPr>
        <w:t>con circular</w:t>
      </w:r>
      <w:r w:rsidRPr="00E0326A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</w:p>
    <w:p w:rsidR="00E61D03" w:rsidRPr="00E0326A" w:rsidRDefault="00E61D03" w:rsidP="00550E61">
      <w:pPr>
        <w:spacing w:after="0"/>
        <w:rPr>
          <w:rFonts w:ascii="Arial" w:hAnsi="Arial" w:cs="Arial"/>
          <w:b/>
          <w:color w:val="000000" w:themeColor="text1"/>
          <w:sz w:val="24"/>
          <w:szCs w:val="24"/>
        </w:rPr>
      </w:pPr>
      <w:r w:rsidRPr="00E0326A">
        <w:rPr>
          <w:rFonts w:ascii="Arial" w:hAnsi="Arial" w:cs="Arial"/>
          <w:b/>
          <w:color w:val="000000" w:themeColor="text1"/>
          <w:sz w:val="24"/>
          <w:szCs w:val="24"/>
        </w:rPr>
        <w:t>C</w:t>
      </w:r>
      <w:r w:rsidR="00C41636">
        <w:rPr>
          <w:rFonts w:ascii="Arial" w:hAnsi="Arial" w:cs="Arial"/>
          <w:b/>
          <w:color w:val="000000" w:themeColor="text1"/>
          <w:sz w:val="24"/>
          <w:szCs w:val="24"/>
        </w:rPr>
        <w:t>ompetențe generale și specifice</w:t>
      </w:r>
      <w:r w:rsidRPr="00E0326A">
        <w:rPr>
          <w:rFonts w:ascii="Arial" w:hAnsi="Arial" w:cs="Arial"/>
          <w:b/>
          <w:color w:val="000000" w:themeColor="text1"/>
          <w:sz w:val="24"/>
          <w:szCs w:val="24"/>
        </w:rPr>
        <w:t>:</w:t>
      </w:r>
    </w:p>
    <w:p w:rsidR="00E61D03" w:rsidRPr="00E0326A" w:rsidRDefault="00E61D03" w:rsidP="00550E61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21ED6">
        <w:rPr>
          <w:rFonts w:ascii="Arial" w:hAnsi="Arial" w:cs="Arial"/>
          <w:b/>
          <w:color w:val="000000" w:themeColor="text1"/>
          <w:sz w:val="24"/>
          <w:szCs w:val="24"/>
        </w:rPr>
        <w:t>CG 1.</w:t>
      </w:r>
      <w:r w:rsidRPr="00E0326A">
        <w:rPr>
          <w:rFonts w:ascii="Arial" w:hAnsi="Arial" w:cs="Arial"/>
          <w:color w:val="000000" w:themeColor="text1"/>
          <w:sz w:val="24"/>
          <w:szCs w:val="24"/>
        </w:rPr>
        <w:t xml:space="preserve"> Identificarea unor date şi relaţii matematice şi corelarea lor în funcţie de con</w:t>
      </w:r>
      <w:r w:rsidR="00721ED6">
        <w:rPr>
          <w:rFonts w:ascii="Arial" w:hAnsi="Arial" w:cs="Arial"/>
          <w:color w:val="000000" w:themeColor="text1"/>
          <w:sz w:val="24"/>
          <w:szCs w:val="24"/>
        </w:rPr>
        <w:t>textul în care au fost definite.</w:t>
      </w:r>
    </w:p>
    <w:p w:rsidR="00E61D03" w:rsidRPr="00E0326A" w:rsidRDefault="00303218" w:rsidP="00A62EF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43C22">
        <w:rPr>
          <w:rFonts w:ascii="Arial" w:hAnsi="Arial" w:cs="Arial"/>
          <w:b/>
          <w:color w:val="000000" w:themeColor="text1"/>
          <w:sz w:val="24"/>
          <w:szCs w:val="24"/>
        </w:rPr>
        <w:t>CS 1</w:t>
      </w:r>
      <w:r w:rsidR="00E61D03" w:rsidRPr="00743C22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E61D03" w:rsidRPr="00E0326A">
        <w:rPr>
          <w:rFonts w:ascii="Arial" w:hAnsi="Arial" w:cs="Arial"/>
          <w:color w:val="000000" w:themeColor="text1"/>
          <w:sz w:val="24"/>
          <w:szCs w:val="24"/>
        </w:rPr>
        <w:t xml:space="preserve"> Identificarea unor elemente ale figurilor geometrice plane în configuraţii geometrice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43C22">
        <w:rPr>
          <w:rFonts w:ascii="Arial" w:hAnsi="Arial" w:cs="Arial"/>
          <w:color w:val="000000" w:themeColor="text1"/>
          <w:sz w:val="24"/>
          <w:szCs w:val="24"/>
        </w:rPr>
        <w:t>spaţiale date.</w:t>
      </w:r>
    </w:p>
    <w:p w:rsidR="00E61D03" w:rsidRPr="00E0326A" w:rsidRDefault="00303218" w:rsidP="00A62EF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43C22">
        <w:rPr>
          <w:rFonts w:ascii="Arial" w:hAnsi="Arial" w:cs="Arial"/>
          <w:b/>
          <w:color w:val="000000" w:themeColor="text1"/>
          <w:sz w:val="24"/>
          <w:szCs w:val="24"/>
        </w:rPr>
        <w:t>CG 2</w:t>
      </w:r>
      <w:r w:rsidR="00E61D03" w:rsidRPr="00743C22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E61D03" w:rsidRPr="00E0326A">
        <w:rPr>
          <w:rFonts w:ascii="Arial" w:hAnsi="Arial" w:cs="Arial"/>
          <w:color w:val="000000" w:themeColor="text1"/>
          <w:sz w:val="24"/>
          <w:szCs w:val="24"/>
        </w:rPr>
        <w:t xml:space="preserve"> Utilizarea algoritmilor şi a conceptelor matematice pentru caracterizarea locală sau g</w:t>
      </w:r>
      <w:r w:rsidR="00743C22">
        <w:rPr>
          <w:rFonts w:ascii="Arial" w:hAnsi="Arial" w:cs="Arial"/>
          <w:color w:val="000000" w:themeColor="text1"/>
          <w:sz w:val="24"/>
          <w:szCs w:val="24"/>
        </w:rPr>
        <w:t>lobală a unei situaţii concrete.</w:t>
      </w:r>
    </w:p>
    <w:p w:rsidR="00E61D03" w:rsidRPr="00E0326A" w:rsidRDefault="00303218" w:rsidP="00A62EF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0E7B">
        <w:rPr>
          <w:rFonts w:ascii="Arial" w:hAnsi="Arial" w:cs="Arial"/>
          <w:b/>
          <w:color w:val="000000" w:themeColor="text1"/>
          <w:sz w:val="24"/>
          <w:szCs w:val="24"/>
        </w:rPr>
        <w:t>CS 2</w:t>
      </w:r>
      <w:r w:rsidR="00E61D03" w:rsidRPr="003C0E7B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E61D03" w:rsidRPr="00E0326A">
        <w:rPr>
          <w:rFonts w:ascii="Arial" w:hAnsi="Arial" w:cs="Arial"/>
          <w:color w:val="000000" w:themeColor="text1"/>
          <w:sz w:val="24"/>
          <w:szCs w:val="24"/>
        </w:rPr>
        <w:t xml:space="preserve"> Clasificarea corpurilor geometrice după </w:t>
      </w:r>
      <w:r w:rsidR="00B9671F">
        <w:rPr>
          <w:rFonts w:ascii="Arial" w:hAnsi="Arial" w:cs="Arial"/>
          <w:color w:val="000000" w:themeColor="text1"/>
          <w:sz w:val="24"/>
          <w:szCs w:val="24"/>
        </w:rPr>
        <w:t>anumite criterii date sau alese.</w:t>
      </w:r>
    </w:p>
    <w:p w:rsidR="00E61D03" w:rsidRPr="00E0326A" w:rsidRDefault="00303218" w:rsidP="00A62EF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9671F">
        <w:rPr>
          <w:rFonts w:ascii="Arial" w:hAnsi="Arial" w:cs="Arial"/>
          <w:b/>
          <w:color w:val="000000" w:themeColor="text1"/>
          <w:sz w:val="24"/>
          <w:szCs w:val="24"/>
        </w:rPr>
        <w:t>CG 3</w:t>
      </w:r>
      <w:r w:rsidR="00E61D03" w:rsidRPr="00B9671F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E61D03" w:rsidRPr="00E0326A">
        <w:rPr>
          <w:rFonts w:ascii="Arial" w:hAnsi="Arial" w:cs="Arial"/>
          <w:color w:val="000000" w:themeColor="text1"/>
          <w:sz w:val="24"/>
          <w:szCs w:val="24"/>
        </w:rPr>
        <w:t xml:space="preserve"> Analiza</w:t>
      </w:r>
      <w:r w:rsidR="00B529B1">
        <w:rPr>
          <w:rFonts w:ascii="Arial" w:hAnsi="Arial" w:cs="Arial"/>
          <w:color w:val="000000" w:themeColor="text1"/>
          <w:sz w:val="24"/>
          <w:szCs w:val="24"/>
        </w:rPr>
        <w:t>rea</w:t>
      </w:r>
      <w:r w:rsidR="00E61D03" w:rsidRPr="00E0326A">
        <w:rPr>
          <w:rFonts w:ascii="Arial" w:hAnsi="Arial" w:cs="Arial"/>
          <w:color w:val="000000" w:themeColor="text1"/>
          <w:sz w:val="24"/>
          <w:szCs w:val="24"/>
        </w:rPr>
        <w:t xml:space="preserve"> şi interpretarea caracteristicilor matema</w:t>
      </w:r>
      <w:r w:rsidR="00B9671F">
        <w:rPr>
          <w:rFonts w:ascii="Arial" w:hAnsi="Arial" w:cs="Arial"/>
          <w:color w:val="000000" w:themeColor="text1"/>
          <w:sz w:val="24"/>
          <w:szCs w:val="24"/>
        </w:rPr>
        <w:t>tice ale unei situaţii problemă.</w:t>
      </w:r>
    </w:p>
    <w:p w:rsidR="00B529B1" w:rsidRDefault="00303218" w:rsidP="00A62EF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9671F">
        <w:rPr>
          <w:rFonts w:ascii="Arial" w:hAnsi="Arial" w:cs="Arial"/>
          <w:b/>
          <w:color w:val="000000" w:themeColor="text1"/>
          <w:sz w:val="24"/>
          <w:szCs w:val="24"/>
        </w:rPr>
        <w:t>CS 3</w:t>
      </w:r>
      <w:r w:rsidR="00E61D03" w:rsidRPr="00B9671F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E61D03" w:rsidRPr="00E0326A">
        <w:rPr>
          <w:rFonts w:ascii="Arial" w:hAnsi="Arial" w:cs="Arial"/>
          <w:color w:val="000000" w:themeColor="text1"/>
          <w:sz w:val="24"/>
          <w:szCs w:val="24"/>
        </w:rPr>
        <w:t xml:space="preserve"> Analizarea şi interpretarea condiţiilor necesare pentru ca o configuraţie geometrică să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61D03" w:rsidRPr="00E0326A">
        <w:rPr>
          <w:rFonts w:ascii="Arial" w:hAnsi="Arial" w:cs="Arial"/>
          <w:color w:val="000000" w:themeColor="text1"/>
          <w:sz w:val="24"/>
          <w:szCs w:val="24"/>
        </w:rPr>
        <w:t>verifice anumite cerinţe.</w:t>
      </w:r>
    </w:p>
    <w:p w:rsidR="00A62EFA" w:rsidRPr="00E0326A" w:rsidRDefault="00A62EFA" w:rsidP="00A62EF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61D03" w:rsidRPr="00E0326A" w:rsidRDefault="00B529B1" w:rsidP="00550E61">
      <w:pPr>
        <w:spacing w:after="0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Competențe derivate</w:t>
      </w:r>
      <w:r w:rsidR="00E61D03" w:rsidRPr="00E0326A">
        <w:rPr>
          <w:rFonts w:ascii="Arial" w:hAnsi="Arial" w:cs="Arial"/>
          <w:b/>
          <w:color w:val="000000" w:themeColor="text1"/>
          <w:sz w:val="24"/>
          <w:szCs w:val="24"/>
        </w:rPr>
        <w:t>:</w:t>
      </w:r>
    </w:p>
    <w:p w:rsidR="00E61D03" w:rsidRPr="00E0326A" w:rsidRDefault="00E61D03" w:rsidP="00550E61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0326A">
        <w:rPr>
          <w:rFonts w:ascii="Arial" w:hAnsi="Arial" w:cs="Arial"/>
          <w:color w:val="000000" w:themeColor="text1"/>
          <w:sz w:val="24"/>
          <w:szCs w:val="24"/>
        </w:rPr>
        <w:t xml:space="preserve">Recunoașterea formei unui </w:t>
      </w:r>
      <w:r w:rsidR="00741B8A" w:rsidRPr="00E0326A">
        <w:rPr>
          <w:rFonts w:ascii="Arial" w:hAnsi="Arial" w:cs="Arial"/>
          <w:color w:val="000000" w:themeColor="text1"/>
          <w:sz w:val="24"/>
          <w:szCs w:val="24"/>
        </w:rPr>
        <w:t>con circular</w:t>
      </w:r>
      <w:r w:rsidR="00871910" w:rsidRPr="00E0326A">
        <w:rPr>
          <w:rFonts w:ascii="Arial" w:hAnsi="Arial" w:cs="Arial"/>
          <w:color w:val="000000" w:themeColor="text1"/>
          <w:sz w:val="24"/>
          <w:szCs w:val="24"/>
        </w:rPr>
        <w:t xml:space="preserve"> drept</w:t>
      </w:r>
      <w:r w:rsidR="00741B8A" w:rsidRPr="00E0326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E0326A">
        <w:rPr>
          <w:rFonts w:ascii="Arial" w:hAnsi="Arial" w:cs="Arial"/>
          <w:color w:val="000000" w:themeColor="text1"/>
          <w:sz w:val="24"/>
          <w:szCs w:val="24"/>
        </w:rPr>
        <w:t>întâlnite în viața cotidiană (sala</w:t>
      </w:r>
      <w:r w:rsidR="00D4359D">
        <w:rPr>
          <w:rFonts w:ascii="Arial" w:hAnsi="Arial" w:cs="Arial"/>
          <w:color w:val="000000" w:themeColor="text1"/>
          <w:sz w:val="24"/>
          <w:szCs w:val="24"/>
        </w:rPr>
        <w:t xml:space="preserve"> de clasă, mediul înconjurător).</w:t>
      </w:r>
      <w:r w:rsidRPr="00E0326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E61D03" w:rsidRPr="00E0326A" w:rsidRDefault="00E61D03" w:rsidP="00E0326A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0326A">
        <w:rPr>
          <w:rFonts w:ascii="Arial" w:hAnsi="Arial" w:cs="Arial"/>
          <w:color w:val="000000" w:themeColor="text1"/>
          <w:sz w:val="24"/>
          <w:szCs w:val="24"/>
        </w:rPr>
        <w:t>Identificarea elementelor unui</w:t>
      </w:r>
      <w:r w:rsidR="00871910" w:rsidRPr="00E0326A">
        <w:rPr>
          <w:rFonts w:ascii="Arial" w:hAnsi="Arial" w:cs="Arial"/>
          <w:color w:val="000000" w:themeColor="text1"/>
          <w:sz w:val="24"/>
          <w:szCs w:val="24"/>
        </w:rPr>
        <w:t xml:space="preserve"> con circular drept</w:t>
      </w:r>
      <w:r w:rsidR="007A42AF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E61D03" w:rsidRPr="00E0326A" w:rsidRDefault="00303218" w:rsidP="00E0326A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Determinarea, </w:t>
      </w:r>
      <w:r w:rsidR="00E61D03" w:rsidRPr="00E0326A">
        <w:rPr>
          <w:rFonts w:ascii="Arial" w:hAnsi="Arial" w:cs="Arial"/>
          <w:color w:val="000000" w:themeColor="text1"/>
          <w:sz w:val="24"/>
          <w:szCs w:val="24"/>
        </w:rPr>
        <w:t>pe baza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formulei de calcul pentru arii</w:t>
      </w:r>
      <w:r w:rsidR="00E61D03" w:rsidRPr="00E0326A">
        <w:rPr>
          <w:rFonts w:ascii="Arial" w:hAnsi="Arial" w:cs="Arial"/>
          <w:color w:val="000000" w:themeColor="text1"/>
          <w:sz w:val="24"/>
          <w:szCs w:val="24"/>
        </w:rPr>
        <w:t>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calcularea ariei laterale, aria</w:t>
      </w:r>
      <w:r w:rsidR="00E61D03" w:rsidRPr="00E0326A">
        <w:rPr>
          <w:rFonts w:ascii="Arial" w:hAnsi="Arial" w:cs="Arial"/>
          <w:color w:val="000000" w:themeColor="text1"/>
          <w:sz w:val="24"/>
          <w:szCs w:val="24"/>
        </w:rPr>
        <w:t xml:space="preserve"> totală, respectiv volumul unui </w:t>
      </w:r>
      <w:r w:rsidR="00871910" w:rsidRPr="00E0326A">
        <w:rPr>
          <w:rFonts w:ascii="Arial" w:hAnsi="Arial" w:cs="Arial"/>
          <w:color w:val="000000" w:themeColor="text1"/>
          <w:sz w:val="24"/>
          <w:szCs w:val="24"/>
        </w:rPr>
        <w:t>con circular drept</w:t>
      </w:r>
      <w:r>
        <w:rPr>
          <w:rFonts w:ascii="Arial" w:hAnsi="Arial" w:cs="Arial"/>
          <w:color w:val="000000" w:themeColor="text1"/>
          <w:sz w:val="24"/>
          <w:szCs w:val="24"/>
        </w:rPr>
        <w:t>;</w:t>
      </w:r>
    </w:p>
    <w:p w:rsidR="00E61D03" w:rsidRPr="00E0326A" w:rsidRDefault="00303218" w:rsidP="00E61D03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Materiale necesare</w:t>
      </w:r>
      <w:r w:rsidR="00E61D03" w:rsidRPr="00E0326A">
        <w:rPr>
          <w:rFonts w:ascii="Arial" w:hAnsi="Arial" w:cs="Arial"/>
          <w:b/>
          <w:color w:val="000000" w:themeColor="text1"/>
          <w:sz w:val="24"/>
          <w:szCs w:val="24"/>
        </w:rPr>
        <w:t>:</w:t>
      </w:r>
    </w:p>
    <w:p w:rsidR="00E61D03" w:rsidRPr="00E0326A" w:rsidRDefault="00303218" w:rsidP="00E61D03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Caietele de clasă</w:t>
      </w:r>
      <w:r w:rsidR="00E61D03" w:rsidRPr="00E0326A">
        <w:rPr>
          <w:rFonts w:ascii="Arial" w:hAnsi="Arial" w:cs="Arial"/>
          <w:color w:val="000000" w:themeColor="text1"/>
          <w:sz w:val="24"/>
          <w:szCs w:val="24"/>
        </w:rPr>
        <w:t>, instrumente de geome</w:t>
      </w:r>
      <w:r>
        <w:rPr>
          <w:rFonts w:ascii="Arial" w:hAnsi="Arial" w:cs="Arial"/>
          <w:color w:val="000000" w:themeColor="text1"/>
          <w:sz w:val="24"/>
          <w:szCs w:val="24"/>
        </w:rPr>
        <w:t>trie</w:t>
      </w:r>
      <w:r w:rsidR="00E0326A">
        <w:rPr>
          <w:rFonts w:ascii="Arial" w:hAnsi="Arial" w:cs="Arial"/>
          <w:color w:val="000000" w:themeColor="text1"/>
          <w:sz w:val="24"/>
          <w:szCs w:val="24"/>
        </w:rPr>
        <w:t xml:space="preserve">, tablete cu aplicația </w:t>
      </w:r>
      <w:r w:rsidR="00E0326A" w:rsidRPr="00AE078B">
        <w:rPr>
          <w:rFonts w:ascii="Arial" w:hAnsi="Arial" w:cs="Arial"/>
          <w:b/>
          <w:color w:val="000000" w:themeColor="text1"/>
          <w:sz w:val="24"/>
          <w:szCs w:val="24"/>
        </w:rPr>
        <w:t>GeoG</w:t>
      </w:r>
      <w:r w:rsidR="00AE078B" w:rsidRPr="00AE078B">
        <w:rPr>
          <w:rFonts w:ascii="Arial" w:hAnsi="Arial" w:cs="Arial"/>
          <w:b/>
          <w:color w:val="000000" w:themeColor="text1"/>
          <w:sz w:val="24"/>
          <w:szCs w:val="24"/>
        </w:rPr>
        <w:t>ebra 3D G</w:t>
      </w:r>
      <w:r w:rsidR="00E61D03" w:rsidRPr="00AE078B">
        <w:rPr>
          <w:rFonts w:ascii="Arial" w:hAnsi="Arial" w:cs="Arial"/>
          <w:b/>
          <w:color w:val="000000" w:themeColor="text1"/>
          <w:sz w:val="24"/>
          <w:szCs w:val="24"/>
        </w:rPr>
        <w:t xml:space="preserve">rapher </w:t>
      </w:r>
    </w:p>
    <w:p w:rsidR="00E61D03" w:rsidRPr="00AE078B" w:rsidRDefault="00E61D03" w:rsidP="00E61D03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E0326A">
        <w:rPr>
          <w:rFonts w:ascii="Arial" w:hAnsi="Arial" w:cs="Arial"/>
          <w:color w:val="000000" w:themeColor="text1"/>
          <w:sz w:val="24"/>
          <w:szCs w:val="24"/>
        </w:rPr>
        <w:t xml:space="preserve">Fișă de lucru </w:t>
      </w:r>
    </w:p>
    <w:p w:rsidR="00E61D03" w:rsidRPr="00E0326A" w:rsidRDefault="00E61D03" w:rsidP="00E61D03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E0326A">
        <w:rPr>
          <w:rFonts w:ascii="Arial" w:hAnsi="Arial" w:cs="Arial"/>
          <w:b/>
          <w:color w:val="000000" w:themeColor="text1"/>
          <w:sz w:val="24"/>
          <w:szCs w:val="24"/>
        </w:rPr>
        <w:t>Concepte abordate:</w:t>
      </w:r>
    </w:p>
    <w:p w:rsidR="00E61D03" w:rsidRPr="00E0326A" w:rsidRDefault="002C4901" w:rsidP="00E61D03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  <w:sz w:val="24"/>
          <w:szCs w:val="24"/>
        </w:rPr>
      </w:pPr>
      <w:r w:rsidRPr="00E0326A">
        <w:rPr>
          <w:rFonts w:ascii="Arial" w:hAnsi="Arial" w:cs="Arial"/>
          <w:color w:val="000000" w:themeColor="text1"/>
          <w:sz w:val="24"/>
          <w:szCs w:val="24"/>
        </w:rPr>
        <w:t>Triunghi</w:t>
      </w:r>
      <w:r w:rsidR="00303218">
        <w:rPr>
          <w:rFonts w:ascii="Arial" w:hAnsi="Arial" w:cs="Arial"/>
          <w:color w:val="000000" w:themeColor="text1"/>
          <w:sz w:val="24"/>
          <w:szCs w:val="24"/>
        </w:rPr>
        <w:t>, cerc</w:t>
      </w:r>
    </w:p>
    <w:p w:rsidR="00E61D03" w:rsidRPr="00E0326A" w:rsidRDefault="00E61D03" w:rsidP="00E61D03">
      <w:pPr>
        <w:pStyle w:val="ListParagraph"/>
        <w:numPr>
          <w:ilvl w:val="0"/>
          <w:numId w:val="4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 w:rsidRPr="00E0326A">
        <w:rPr>
          <w:rFonts w:ascii="Arial" w:hAnsi="Arial" w:cs="Arial"/>
          <w:color w:val="000000" w:themeColor="text1"/>
          <w:sz w:val="24"/>
          <w:szCs w:val="24"/>
        </w:rPr>
        <w:t>Elementele unui</w:t>
      </w:r>
      <w:r w:rsidR="00CF62B0">
        <w:rPr>
          <w:rFonts w:ascii="Arial" w:hAnsi="Arial" w:cs="Arial"/>
          <w:color w:val="000000" w:themeColor="text1"/>
          <w:sz w:val="24"/>
          <w:szCs w:val="24"/>
        </w:rPr>
        <w:t xml:space="preserve"> con circular drept</w:t>
      </w:r>
    </w:p>
    <w:p w:rsidR="00E0326A" w:rsidRPr="00B365AA" w:rsidRDefault="00303218" w:rsidP="00E61D03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Aria laterală, totală</w:t>
      </w:r>
      <w:r w:rsidR="00E61D03" w:rsidRPr="00E0326A">
        <w:rPr>
          <w:rFonts w:ascii="Arial" w:hAnsi="Arial" w:cs="Arial"/>
          <w:color w:val="000000" w:themeColor="text1"/>
          <w:sz w:val="24"/>
          <w:szCs w:val="24"/>
        </w:rPr>
        <w:t>, volum</w:t>
      </w:r>
      <w:r w:rsidR="002C4901" w:rsidRPr="00E0326A">
        <w:rPr>
          <w:rFonts w:ascii="Arial" w:hAnsi="Arial" w:cs="Arial"/>
          <w:color w:val="000000" w:themeColor="text1"/>
          <w:sz w:val="24"/>
          <w:szCs w:val="24"/>
        </w:rPr>
        <w:t>ul unui con</w:t>
      </w:r>
      <w:r w:rsidR="00CF62B0">
        <w:rPr>
          <w:rFonts w:ascii="Arial" w:hAnsi="Arial" w:cs="Arial"/>
          <w:color w:val="000000" w:themeColor="text1"/>
          <w:sz w:val="24"/>
          <w:szCs w:val="24"/>
        </w:rPr>
        <w:t xml:space="preserve"> circular drept</w:t>
      </w:r>
    </w:p>
    <w:p w:rsidR="00E61D03" w:rsidRPr="00E0326A" w:rsidRDefault="00E61D03" w:rsidP="00E61D03">
      <w:pPr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E0326A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lastRenderedPageBreak/>
        <w:t>Desfășurarea lecției</w:t>
      </w:r>
    </w:p>
    <w:p w:rsidR="00E61D03" w:rsidRDefault="00E61D03" w:rsidP="00E61D03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E0326A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1.</w:t>
      </w:r>
      <w:r w:rsidR="008D5227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E0326A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Captarea atenției și prezentarea titlului lecției</w:t>
      </w:r>
    </w:p>
    <w:p w:rsidR="00E61D03" w:rsidRDefault="006B5CF0" w:rsidP="00B365AA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365AA">
        <w:rPr>
          <w:rFonts w:ascii="Arial" w:hAnsi="Arial" w:cs="Arial"/>
          <w:b/>
          <w:color w:val="000000" w:themeColor="text1"/>
          <w:sz w:val="24"/>
          <w:szCs w:val="24"/>
        </w:rPr>
        <w:t>Scop</w:t>
      </w:r>
      <w:r w:rsidRPr="006B5CF0">
        <w:rPr>
          <w:rFonts w:ascii="Arial" w:hAnsi="Arial" w:cs="Arial"/>
          <w:color w:val="000000" w:themeColor="text1"/>
          <w:sz w:val="24"/>
          <w:szCs w:val="24"/>
        </w:rPr>
        <w:t>: Creşterea motivației pentru studiul geometriei prin realizarea de conexiuni între noțiunile studiate și lumea reală</w:t>
      </w:r>
      <w:r w:rsidR="008D5227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B365AA" w:rsidRPr="00B365AA" w:rsidRDefault="00B365AA" w:rsidP="00B365AA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</w:p>
    <w:p w:rsidR="00E61D03" w:rsidRPr="00E0326A" w:rsidRDefault="00E61D03" w:rsidP="00E61D03">
      <w:pPr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E0326A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2.</w:t>
      </w:r>
      <w:r w:rsidRPr="00E0326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E0326A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Reactualizarea cunoștințelor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2"/>
        <w:gridCol w:w="4600"/>
      </w:tblGrid>
      <w:tr w:rsidR="00E61D03" w:rsidRPr="00E0326A" w:rsidTr="006C0C2B">
        <w:tc>
          <w:tcPr>
            <w:tcW w:w="4472" w:type="dxa"/>
            <w:shd w:val="clear" w:color="auto" w:fill="auto"/>
          </w:tcPr>
          <w:p w:rsidR="00E61D03" w:rsidRPr="00E0326A" w:rsidRDefault="00E61D03" w:rsidP="00BA38F8">
            <w:pPr>
              <w:rPr>
                <w:rFonts w:ascii="Arial" w:hAnsi="Arial" w:cs="Arial"/>
                <w:color w:val="000000" w:themeColor="text1"/>
              </w:rPr>
            </w:pPr>
            <w:bookmarkStart w:id="0" w:name="_Hlk504394248"/>
            <w:r w:rsidRPr="008D5227">
              <w:rPr>
                <w:rFonts w:ascii="Arial" w:hAnsi="Arial" w:cs="Arial"/>
                <w:b/>
                <w:color w:val="000000" w:themeColor="text1"/>
              </w:rPr>
              <w:t>Scop:</w:t>
            </w:r>
            <w:r w:rsidRPr="00E0326A">
              <w:rPr>
                <w:rFonts w:ascii="Arial" w:hAnsi="Arial" w:cs="Arial"/>
                <w:color w:val="000000" w:themeColor="text1"/>
              </w:rPr>
              <w:t xml:space="preserve"> Elevii să-și reamintească noţiunile necesare în lecţie</w:t>
            </w:r>
          </w:p>
        </w:tc>
        <w:tc>
          <w:tcPr>
            <w:tcW w:w="4600" w:type="dxa"/>
            <w:shd w:val="clear" w:color="auto" w:fill="auto"/>
          </w:tcPr>
          <w:p w:rsidR="00E61D03" w:rsidRPr="00E0326A" w:rsidRDefault="00E61D03" w:rsidP="00BA38F8">
            <w:pPr>
              <w:rPr>
                <w:rFonts w:ascii="Arial" w:hAnsi="Arial" w:cs="Arial"/>
                <w:color w:val="000000" w:themeColor="text1"/>
              </w:rPr>
            </w:pPr>
            <w:r w:rsidRPr="008D5227">
              <w:rPr>
                <w:rFonts w:ascii="Arial" w:hAnsi="Arial" w:cs="Arial"/>
                <w:b/>
                <w:color w:val="000000" w:themeColor="text1"/>
              </w:rPr>
              <w:t>Timp:</w:t>
            </w:r>
            <w:r w:rsidRPr="00E0326A">
              <w:rPr>
                <w:rFonts w:ascii="Arial" w:hAnsi="Arial" w:cs="Arial"/>
                <w:color w:val="000000" w:themeColor="text1"/>
              </w:rPr>
              <w:t xml:space="preserve"> 10 minute</w:t>
            </w:r>
          </w:p>
          <w:p w:rsidR="00E61D03" w:rsidRPr="00E0326A" w:rsidRDefault="00E61D03" w:rsidP="00BA38F8">
            <w:pPr>
              <w:rPr>
                <w:rFonts w:ascii="Arial" w:hAnsi="Arial" w:cs="Arial"/>
                <w:color w:val="000000" w:themeColor="text1"/>
              </w:rPr>
            </w:pPr>
            <w:r w:rsidRPr="008D5227">
              <w:rPr>
                <w:rFonts w:ascii="Arial" w:hAnsi="Arial" w:cs="Arial"/>
                <w:b/>
                <w:color w:val="000000" w:themeColor="text1"/>
              </w:rPr>
              <w:t>Materiale:</w:t>
            </w:r>
            <w:r w:rsidR="007755BD">
              <w:rPr>
                <w:rFonts w:ascii="Arial" w:hAnsi="Arial" w:cs="Arial"/>
                <w:color w:val="000000" w:themeColor="text1"/>
              </w:rPr>
              <w:t xml:space="preserve"> F</w:t>
            </w:r>
            <w:r w:rsidRPr="00E0326A">
              <w:rPr>
                <w:rFonts w:ascii="Arial" w:hAnsi="Arial" w:cs="Arial"/>
                <w:color w:val="000000" w:themeColor="text1"/>
              </w:rPr>
              <w:t>ișa de lucru 1</w:t>
            </w:r>
          </w:p>
        </w:tc>
      </w:tr>
      <w:tr w:rsidR="00E61D03" w:rsidRPr="00E0326A" w:rsidTr="006C0C2B">
        <w:tc>
          <w:tcPr>
            <w:tcW w:w="4472" w:type="dxa"/>
            <w:shd w:val="clear" w:color="auto" w:fill="auto"/>
          </w:tcPr>
          <w:p w:rsidR="00E61D03" w:rsidRPr="00E0326A" w:rsidRDefault="00EC0FA7" w:rsidP="00BA38F8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Metode</w:t>
            </w:r>
            <w:r w:rsidR="00E61D03" w:rsidRPr="008D5227">
              <w:rPr>
                <w:rFonts w:ascii="Arial" w:hAnsi="Arial" w:cs="Arial"/>
                <w:b/>
                <w:color w:val="000000" w:themeColor="text1"/>
              </w:rPr>
              <w:t>:</w:t>
            </w:r>
            <w:r>
              <w:rPr>
                <w:rFonts w:ascii="Arial" w:hAnsi="Arial" w:cs="Arial"/>
                <w:color w:val="000000" w:themeColor="text1"/>
              </w:rPr>
              <w:t xml:space="preserve"> C</w:t>
            </w:r>
            <w:r w:rsidR="00E61D03" w:rsidRPr="00E0326A">
              <w:rPr>
                <w:rFonts w:ascii="Arial" w:hAnsi="Arial" w:cs="Arial"/>
                <w:color w:val="000000" w:themeColor="text1"/>
              </w:rPr>
              <w:t>onve</w:t>
            </w:r>
            <w:r w:rsidR="00FB1F3A">
              <w:rPr>
                <w:rFonts w:ascii="Arial" w:hAnsi="Arial" w:cs="Arial"/>
                <w:color w:val="000000" w:themeColor="text1"/>
              </w:rPr>
              <w:t>rsația, explicaţia, demonstrația</w:t>
            </w:r>
            <w:r w:rsidR="00E61D03" w:rsidRPr="00E0326A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4600" w:type="dxa"/>
            <w:shd w:val="clear" w:color="auto" w:fill="auto"/>
          </w:tcPr>
          <w:p w:rsidR="00E61D03" w:rsidRPr="00E0326A" w:rsidRDefault="00E61D03" w:rsidP="00BA38F8">
            <w:pPr>
              <w:rPr>
                <w:rFonts w:ascii="Arial" w:hAnsi="Arial" w:cs="Arial"/>
                <w:color w:val="000000" w:themeColor="text1"/>
              </w:rPr>
            </w:pPr>
            <w:r w:rsidRPr="008D5227">
              <w:rPr>
                <w:rFonts w:ascii="Arial" w:hAnsi="Arial" w:cs="Arial"/>
                <w:b/>
                <w:color w:val="000000" w:themeColor="text1"/>
              </w:rPr>
              <w:t>Concepte:</w:t>
            </w:r>
            <w:r w:rsidR="007755BD">
              <w:rPr>
                <w:rFonts w:ascii="Arial" w:hAnsi="Arial" w:cs="Arial"/>
                <w:color w:val="000000" w:themeColor="text1"/>
              </w:rPr>
              <w:t xml:space="preserve"> Triunghi</w:t>
            </w:r>
            <w:r w:rsidR="005364F4" w:rsidRPr="00E0326A">
              <w:rPr>
                <w:rFonts w:ascii="Arial" w:hAnsi="Arial" w:cs="Arial"/>
                <w:color w:val="000000" w:themeColor="text1"/>
              </w:rPr>
              <w:t>, cerc, rază</w:t>
            </w:r>
            <w:r w:rsidR="00FB1F3A">
              <w:rPr>
                <w:rFonts w:ascii="Arial" w:hAnsi="Arial" w:cs="Arial"/>
                <w:color w:val="000000" w:themeColor="text1"/>
              </w:rPr>
              <w:t xml:space="preserve"> </w:t>
            </w:r>
            <w:r w:rsidR="005364F4" w:rsidRPr="00E0326A">
              <w:rPr>
                <w:rFonts w:ascii="Arial" w:hAnsi="Arial" w:cs="Arial"/>
                <w:color w:val="000000" w:themeColor="text1"/>
              </w:rPr>
              <w:t>,con circular drept</w:t>
            </w:r>
            <w:r w:rsidR="00FB1F3A">
              <w:rPr>
                <w:rFonts w:ascii="Arial" w:hAnsi="Arial" w:cs="Arial"/>
                <w:color w:val="000000" w:themeColor="text1"/>
              </w:rPr>
              <w:t>,</w:t>
            </w:r>
            <w:r w:rsidR="005364F4" w:rsidRPr="00E0326A">
              <w:rPr>
                <w:rFonts w:ascii="Arial" w:hAnsi="Arial" w:cs="Arial"/>
                <w:color w:val="000000" w:themeColor="text1"/>
              </w:rPr>
              <w:t xml:space="preserve"> </w:t>
            </w:r>
            <w:r w:rsidR="0064512C">
              <w:rPr>
                <w:rFonts w:ascii="Arial" w:hAnsi="Arial" w:cs="Arial"/>
                <w:color w:val="000000" w:themeColor="text1"/>
              </w:rPr>
              <w:t>arii, volum</w:t>
            </w:r>
          </w:p>
        </w:tc>
      </w:tr>
      <w:bookmarkEnd w:id="0"/>
    </w:tbl>
    <w:p w:rsidR="00EC0FA7" w:rsidRDefault="00EC0FA7" w:rsidP="00E61D03">
      <w:pPr>
        <w:pStyle w:val="NoSpacing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1D03" w:rsidRDefault="00E61D03" w:rsidP="00E61D03">
      <w:pPr>
        <w:pStyle w:val="NoSpacing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E0326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Reactualizarea cunoștințelor anterioare </w:t>
      </w:r>
      <w:r w:rsidR="00FB1F3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legate</w:t>
      </w:r>
      <w:r w:rsidR="007D7EAE" w:rsidRPr="00E0326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de cilindru drept </w:t>
      </w:r>
      <w:r w:rsidRPr="00E0326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se va face folosind o fișă de lucru în care su</w:t>
      </w:r>
      <w:r w:rsidR="008D522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nt prezentate câteva exerciții.</w:t>
      </w:r>
    </w:p>
    <w:p w:rsidR="008D5227" w:rsidRPr="00E0326A" w:rsidRDefault="008D5227" w:rsidP="00E61D03">
      <w:pPr>
        <w:pStyle w:val="NoSpacing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46957" w:rsidRDefault="00E61D03" w:rsidP="00846957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E0326A">
        <w:rPr>
          <w:rFonts w:ascii="Arial" w:hAnsi="Arial" w:cs="Arial"/>
          <w:b/>
          <w:color w:val="000000" w:themeColor="text1"/>
          <w:sz w:val="24"/>
          <w:szCs w:val="24"/>
        </w:rPr>
        <w:t>FIȘA DE LUCRU-</w:t>
      </w:r>
      <w:r w:rsidR="00E0326A">
        <w:rPr>
          <w:rFonts w:ascii="Arial" w:hAnsi="Arial" w:cs="Arial"/>
          <w:b/>
          <w:color w:val="000000" w:themeColor="text1"/>
          <w:sz w:val="24"/>
          <w:szCs w:val="24"/>
        </w:rPr>
        <w:t>CILIN</w:t>
      </w:r>
      <w:r w:rsidR="00846957" w:rsidRPr="00E0326A">
        <w:rPr>
          <w:rFonts w:ascii="Arial" w:hAnsi="Arial" w:cs="Arial"/>
          <w:b/>
          <w:color w:val="000000" w:themeColor="text1"/>
          <w:sz w:val="24"/>
          <w:szCs w:val="24"/>
        </w:rPr>
        <w:t xml:space="preserve">DRU CIRCULAR DREPT </w:t>
      </w:r>
    </w:p>
    <w:p w:rsidR="002703D4" w:rsidRPr="00E0326A" w:rsidRDefault="002703D4" w:rsidP="00846957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2703D4" w:rsidRPr="002703D4" w:rsidRDefault="00C46F9E" w:rsidP="002703D4">
      <w:pPr>
        <w:pStyle w:val="NoSpacing"/>
        <w:numPr>
          <w:ilvl w:val="0"/>
          <w:numId w:val="14"/>
        </w:numPr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color w:val="000000" w:themeColor="text1"/>
          <w:sz w:val="24"/>
          <w:szCs w:val="24"/>
        </w:rPr>
        <w:t>Î</w:t>
      </w:r>
      <w:r w:rsidR="00FB1F3A">
        <w:rPr>
          <w:rFonts w:ascii="Arial" w:eastAsiaTheme="minorEastAsia" w:hAnsi="Arial" w:cs="Arial"/>
          <w:color w:val="000000" w:themeColor="text1"/>
          <w:sz w:val="24"/>
          <w:szCs w:val="24"/>
        </w:rPr>
        <w:t>ntr-un cilindru circular</w:t>
      </w:r>
      <w:r w:rsidR="00846957"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, raza baz</w:t>
      </w:r>
      <w:r w:rsidR="00FB1F3A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ei </w:t>
      </w:r>
      <w:r w:rsidR="00DF5C6E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este </w:t>
      </w:r>
      <w:r w:rsidR="00FB1F3A">
        <w:rPr>
          <w:rFonts w:ascii="Arial" w:eastAsiaTheme="minorEastAsia" w:hAnsi="Arial" w:cs="Arial"/>
          <w:color w:val="000000" w:themeColor="text1"/>
          <w:sz w:val="24"/>
          <w:szCs w:val="24"/>
        </w:rPr>
        <w:t>de 12</w:t>
      </w:r>
      <w:r w:rsidR="00EA5AE8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="00FB1F3A">
        <w:rPr>
          <w:rFonts w:ascii="Arial" w:eastAsiaTheme="minorEastAsia" w:hAnsi="Arial" w:cs="Arial"/>
          <w:color w:val="000000" w:themeColor="text1"/>
          <w:sz w:val="24"/>
          <w:szCs w:val="24"/>
        </w:rPr>
        <w:t>cm și înălțimea de 6</w:t>
      </w:r>
      <w:r w:rsidR="00EA5AE8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="00FB1F3A">
        <w:rPr>
          <w:rFonts w:ascii="Arial" w:eastAsiaTheme="minorEastAsia" w:hAnsi="Arial" w:cs="Arial"/>
          <w:color w:val="000000" w:themeColor="text1"/>
          <w:sz w:val="24"/>
          <w:szCs w:val="24"/>
        </w:rPr>
        <w:t>cm.</w:t>
      </w:r>
      <w:r w:rsidR="000D5E7E"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="00DF5C6E">
        <w:rPr>
          <w:rFonts w:ascii="Arial" w:eastAsiaTheme="minorEastAsia" w:hAnsi="Arial" w:cs="Arial"/>
          <w:color w:val="000000" w:themeColor="text1"/>
          <w:sz w:val="24"/>
          <w:szCs w:val="24"/>
        </w:rPr>
        <w:t>Calculați aria laterală</w:t>
      </w:r>
      <w:r w:rsidR="00846957"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, totală și volum</w:t>
      </w:r>
      <w:r w:rsidR="00DF5C6E">
        <w:rPr>
          <w:rFonts w:ascii="Arial" w:eastAsiaTheme="minorEastAsia" w:hAnsi="Arial" w:cs="Arial"/>
          <w:color w:val="000000" w:themeColor="text1"/>
          <w:sz w:val="24"/>
          <w:szCs w:val="24"/>
        </w:rPr>
        <w:t>ul</w:t>
      </w:r>
      <w:r w:rsidR="00846957"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.</w:t>
      </w:r>
    </w:p>
    <w:p w:rsidR="003E43DA" w:rsidRPr="00E0326A" w:rsidRDefault="003E43DA" w:rsidP="003E43DA">
      <w:pPr>
        <w:pStyle w:val="NoSpacing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E0326A">
        <w:rPr>
          <w:rFonts w:ascii="Arial" w:eastAsiaTheme="minorEastAsia" w:hAnsi="Arial" w:cs="Arial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5745480" cy="2766060"/>
            <wp:effectExtent l="0" t="0" r="762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3D4" w:rsidRDefault="002703D4" w:rsidP="003E43DA">
      <w:pPr>
        <w:pStyle w:val="NoSpacing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2703D4" w:rsidRPr="00E0326A" w:rsidRDefault="003E43DA" w:rsidP="003E43DA">
      <w:pPr>
        <w:pStyle w:val="NoSpacing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În imaginea de</w:t>
      </w:r>
      <w:r w:rsidR="00DF5C6E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mai jos este prezentată r</w:t>
      </w:r>
      <w:r w:rsidR="002703D4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="00DF5C6E">
        <w:rPr>
          <w:rFonts w:ascii="Arial" w:eastAsiaTheme="minorEastAsia" w:hAnsi="Arial" w:cs="Arial"/>
          <w:color w:val="000000" w:themeColor="text1"/>
          <w:sz w:val="24"/>
          <w:szCs w:val="24"/>
        </w:rPr>
        <w:t>=</w:t>
      </w:r>
      <w:r w:rsidR="002703D4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="00DF5C6E">
        <w:rPr>
          <w:rFonts w:ascii="Arial" w:eastAsiaTheme="minorEastAsia" w:hAnsi="Arial" w:cs="Arial"/>
          <w:color w:val="000000" w:themeColor="text1"/>
          <w:sz w:val="24"/>
          <w:szCs w:val="24"/>
        </w:rPr>
        <w:t>12</w:t>
      </w:r>
      <w:r w:rsidR="002703D4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="00DF5C6E">
        <w:rPr>
          <w:rFonts w:ascii="Arial" w:eastAsiaTheme="minorEastAsia" w:hAnsi="Arial" w:cs="Arial"/>
          <w:color w:val="000000" w:themeColor="text1"/>
          <w:sz w:val="24"/>
          <w:szCs w:val="24"/>
        </w:rPr>
        <w:t>cm.</w:t>
      </w:r>
    </w:p>
    <w:p w:rsidR="003E43DA" w:rsidRPr="00E0326A" w:rsidRDefault="003E43DA" w:rsidP="003E43DA">
      <w:pPr>
        <w:pStyle w:val="NoSpacing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E0326A">
        <w:rPr>
          <w:rFonts w:ascii="Arial" w:eastAsiaTheme="minorEastAsia" w:hAnsi="Arial" w:cs="Arial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5753100" cy="2750820"/>
            <wp:effectExtent l="0" t="0" r="0" b="0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3DA" w:rsidRPr="00E0326A" w:rsidRDefault="003E43DA" w:rsidP="003E43DA">
      <w:pPr>
        <w:pStyle w:val="NoSpacing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E0326A">
        <w:rPr>
          <w:rFonts w:ascii="Arial" w:eastAsiaTheme="minorEastAsia" w:hAnsi="Arial" w:cs="Arial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5760720" cy="2994660"/>
            <wp:effectExtent l="0" t="0" r="0" b="0"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3DA" w:rsidRPr="00E0326A" w:rsidRDefault="003E43DA" w:rsidP="003E43DA">
      <w:pPr>
        <w:pStyle w:val="NoSpacing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3E43DA" w:rsidRPr="00E0326A" w:rsidRDefault="00D25D29" w:rsidP="003E43DA">
      <w:pPr>
        <w:pStyle w:val="NoSpacing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E0326A">
        <w:rPr>
          <w:rFonts w:ascii="Arial" w:eastAsiaTheme="minorEastAsia" w:hAnsi="Arial" w:cs="Arial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5745480" cy="2766060"/>
            <wp:effectExtent l="0" t="0" r="7620" b="0"/>
            <wp:docPr id="1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D03" w:rsidRPr="00E0326A" w:rsidRDefault="00846957" w:rsidP="00846957">
      <w:pPr>
        <w:pStyle w:val="NoSpacing"/>
        <w:numPr>
          <w:ilvl w:val="0"/>
          <w:numId w:val="14"/>
        </w:numPr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Volumul unui cilindru circular drept este 12</w:t>
      </w:r>
      <m:oMath>
        <m: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π</m:t>
        </m:r>
        <m:r>
          <w:rPr>
            <w:rFonts w:ascii="Cambria Math" w:eastAsiaTheme="minorEastAsia" w:hAnsi="Arial" w:cs="Arial"/>
            <w:color w:val="000000" w:themeColor="text1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Theme="minorEastAsia" w:hAnsi="Arial" w:cs="Arial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Theme="minorEastAsia" w:hAnsi="Arial" w:cs="Arial"/>
                <w:color w:val="000000" w:themeColor="text1"/>
                <w:sz w:val="24"/>
                <w:szCs w:val="24"/>
              </w:rPr>
              <m:t>3</m:t>
            </m:r>
          </m:sup>
        </m:sSup>
      </m:oMath>
      <w:r w:rsidR="00DF5C6E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. </w:t>
      </w:r>
      <w:r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Ș</w:t>
      </w:r>
      <w:r w:rsidR="00DF5C6E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tiind că raza bazei este </w:t>
      </w:r>
      <w:r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Arial" w:cs="Arial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Arial" w:cs="Arial"/>
                <w:color w:val="000000" w:themeColor="text1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Arial" w:cs="Arial"/>
                <w:color w:val="000000" w:themeColor="text1"/>
                <w:sz w:val="24"/>
                <w:szCs w:val="24"/>
              </w:rPr>
              <m:t>3</m:t>
            </m:r>
          </m:den>
        </m:f>
      </m:oMath>
      <w:r w:rsidR="00DF5C6E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="004C7D60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din generatoare, calculați aria laterală a cilindrului.</w:t>
      </w:r>
    </w:p>
    <w:p w:rsidR="00846957" w:rsidRPr="00E0326A" w:rsidRDefault="00846957" w:rsidP="00846957">
      <w:pPr>
        <w:pStyle w:val="NoSpacing"/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E61D03" w:rsidRPr="00E0326A" w:rsidRDefault="00E61D03" w:rsidP="00E61D03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DF5C6E">
        <w:rPr>
          <w:rFonts w:ascii="Arial" w:hAnsi="Arial" w:cs="Arial"/>
          <w:b/>
          <w:color w:val="000000" w:themeColor="text1"/>
          <w:sz w:val="24"/>
          <w:szCs w:val="24"/>
        </w:rPr>
        <w:t>3.</w:t>
      </w:r>
      <w:r w:rsidR="004C7D60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E0326A">
        <w:rPr>
          <w:rFonts w:ascii="Arial" w:hAnsi="Arial" w:cs="Arial"/>
          <w:b/>
          <w:color w:val="000000" w:themeColor="text1"/>
          <w:sz w:val="24"/>
          <w:szCs w:val="24"/>
        </w:rPr>
        <w:t>Dirijarea învățării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2"/>
        <w:gridCol w:w="4600"/>
      </w:tblGrid>
      <w:tr w:rsidR="00E61D03" w:rsidRPr="00E0326A" w:rsidTr="006C0C2B">
        <w:tc>
          <w:tcPr>
            <w:tcW w:w="4472" w:type="dxa"/>
            <w:shd w:val="clear" w:color="auto" w:fill="auto"/>
          </w:tcPr>
          <w:p w:rsidR="00E61D03" w:rsidRPr="00E0326A" w:rsidRDefault="00E61D03" w:rsidP="00BA38F8">
            <w:pPr>
              <w:rPr>
                <w:rFonts w:ascii="Arial" w:hAnsi="Arial" w:cs="Arial"/>
                <w:color w:val="000000" w:themeColor="text1"/>
              </w:rPr>
            </w:pPr>
            <w:r w:rsidRPr="00DF5C6E">
              <w:rPr>
                <w:rFonts w:ascii="Arial" w:hAnsi="Arial" w:cs="Arial"/>
                <w:b/>
                <w:color w:val="000000" w:themeColor="text1"/>
              </w:rPr>
              <w:t>Scop:</w:t>
            </w:r>
            <w:r w:rsidR="00DF5C6E">
              <w:rPr>
                <w:rFonts w:ascii="Arial" w:hAnsi="Arial" w:cs="Arial"/>
                <w:color w:val="000000" w:themeColor="text1"/>
              </w:rPr>
              <w:t xml:space="preserve"> Elevii își vor însuși noțiuni</w:t>
            </w:r>
            <w:r w:rsidRPr="00E0326A">
              <w:rPr>
                <w:rFonts w:ascii="Arial" w:hAnsi="Arial" w:cs="Arial"/>
                <w:color w:val="000000" w:themeColor="text1"/>
              </w:rPr>
              <w:t xml:space="preserve"> legate de piramida patrulateră regulată </w:t>
            </w:r>
          </w:p>
        </w:tc>
        <w:tc>
          <w:tcPr>
            <w:tcW w:w="4600" w:type="dxa"/>
            <w:shd w:val="clear" w:color="auto" w:fill="auto"/>
          </w:tcPr>
          <w:p w:rsidR="00E61D03" w:rsidRPr="00E0326A" w:rsidRDefault="00E61D03" w:rsidP="00BA38F8">
            <w:pPr>
              <w:rPr>
                <w:rFonts w:ascii="Arial" w:hAnsi="Arial" w:cs="Arial"/>
                <w:color w:val="000000" w:themeColor="text1"/>
              </w:rPr>
            </w:pPr>
            <w:r w:rsidRPr="00DF5C6E">
              <w:rPr>
                <w:rFonts w:ascii="Arial" w:hAnsi="Arial" w:cs="Arial"/>
                <w:b/>
                <w:color w:val="000000" w:themeColor="text1"/>
              </w:rPr>
              <w:t>Timp:</w:t>
            </w:r>
            <w:r w:rsidRPr="00E0326A">
              <w:rPr>
                <w:rFonts w:ascii="Arial" w:hAnsi="Arial" w:cs="Arial"/>
                <w:color w:val="000000" w:themeColor="text1"/>
              </w:rPr>
              <w:t xml:space="preserve"> 35 minute</w:t>
            </w:r>
          </w:p>
          <w:p w:rsidR="00E61D03" w:rsidRPr="00E0326A" w:rsidRDefault="00E61D03" w:rsidP="00BA38F8">
            <w:pPr>
              <w:rPr>
                <w:rFonts w:ascii="Arial" w:hAnsi="Arial" w:cs="Arial"/>
                <w:color w:val="000000" w:themeColor="text1"/>
              </w:rPr>
            </w:pPr>
            <w:r w:rsidRPr="00DF5C6E">
              <w:rPr>
                <w:rFonts w:ascii="Arial" w:hAnsi="Arial" w:cs="Arial"/>
                <w:b/>
                <w:color w:val="000000" w:themeColor="text1"/>
              </w:rPr>
              <w:t>Materiale:</w:t>
            </w:r>
            <w:r w:rsidR="004C7D60">
              <w:rPr>
                <w:rFonts w:ascii="Arial" w:hAnsi="Arial" w:cs="Arial"/>
                <w:color w:val="000000" w:themeColor="text1"/>
              </w:rPr>
              <w:t xml:space="preserve"> I</w:t>
            </w:r>
            <w:r w:rsidRPr="00E0326A">
              <w:rPr>
                <w:rFonts w:ascii="Arial" w:hAnsi="Arial" w:cs="Arial"/>
                <w:color w:val="000000" w:themeColor="text1"/>
              </w:rPr>
              <w:t>nst</w:t>
            </w:r>
            <w:r w:rsidR="006C0C2B" w:rsidRPr="00E0326A">
              <w:rPr>
                <w:rFonts w:ascii="Arial" w:hAnsi="Arial" w:cs="Arial"/>
                <w:color w:val="000000" w:themeColor="text1"/>
              </w:rPr>
              <w:t xml:space="preserve">rumente de geometrie, tablete cu aplicația </w:t>
            </w:r>
            <w:r w:rsidR="004C7D60">
              <w:rPr>
                <w:rFonts w:ascii="Arial" w:hAnsi="Arial" w:cs="Arial"/>
                <w:b/>
                <w:color w:val="000000" w:themeColor="text1"/>
              </w:rPr>
              <w:t>GeoG</w:t>
            </w:r>
            <w:r w:rsidR="006C0C2B" w:rsidRPr="004C7D60">
              <w:rPr>
                <w:rFonts w:ascii="Arial" w:hAnsi="Arial" w:cs="Arial"/>
                <w:b/>
                <w:color w:val="000000" w:themeColor="text1"/>
              </w:rPr>
              <w:t>ebra</w:t>
            </w:r>
          </w:p>
        </w:tc>
      </w:tr>
      <w:tr w:rsidR="00E61D03" w:rsidRPr="00E0326A" w:rsidTr="006C0C2B">
        <w:tc>
          <w:tcPr>
            <w:tcW w:w="4472" w:type="dxa"/>
            <w:shd w:val="clear" w:color="auto" w:fill="auto"/>
          </w:tcPr>
          <w:p w:rsidR="00E61D03" w:rsidRPr="00E0326A" w:rsidRDefault="004C7D60" w:rsidP="00BA38F8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Metode</w:t>
            </w:r>
            <w:r w:rsidR="00E61D03" w:rsidRPr="00DF5C6E">
              <w:rPr>
                <w:rFonts w:ascii="Arial" w:hAnsi="Arial" w:cs="Arial"/>
                <w:b/>
                <w:color w:val="000000" w:themeColor="text1"/>
              </w:rPr>
              <w:t>:</w:t>
            </w:r>
            <w:r>
              <w:rPr>
                <w:rFonts w:ascii="Arial" w:hAnsi="Arial" w:cs="Arial"/>
                <w:color w:val="000000" w:themeColor="text1"/>
              </w:rPr>
              <w:t xml:space="preserve"> C</w:t>
            </w:r>
            <w:r w:rsidR="00E61D03" w:rsidRPr="00E0326A">
              <w:rPr>
                <w:rFonts w:ascii="Arial" w:hAnsi="Arial" w:cs="Arial"/>
                <w:color w:val="000000" w:themeColor="text1"/>
              </w:rPr>
              <w:t>onver</w:t>
            </w:r>
            <w:r w:rsidR="00DF5C6E">
              <w:rPr>
                <w:rFonts w:ascii="Arial" w:hAnsi="Arial" w:cs="Arial"/>
                <w:color w:val="000000" w:themeColor="text1"/>
              </w:rPr>
              <w:t>sația, explicaţia, demonstrația</w:t>
            </w:r>
          </w:p>
        </w:tc>
        <w:tc>
          <w:tcPr>
            <w:tcW w:w="4600" w:type="dxa"/>
            <w:shd w:val="clear" w:color="auto" w:fill="auto"/>
          </w:tcPr>
          <w:p w:rsidR="00E61D03" w:rsidRPr="00E0326A" w:rsidRDefault="00E61D03" w:rsidP="00BA38F8">
            <w:pPr>
              <w:rPr>
                <w:rFonts w:ascii="Arial" w:hAnsi="Arial" w:cs="Arial"/>
                <w:color w:val="000000" w:themeColor="text1"/>
              </w:rPr>
            </w:pPr>
            <w:r w:rsidRPr="00DF5C6E">
              <w:rPr>
                <w:rFonts w:ascii="Arial" w:hAnsi="Arial" w:cs="Arial"/>
                <w:b/>
                <w:color w:val="000000" w:themeColor="text1"/>
              </w:rPr>
              <w:t>Concepte:</w:t>
            </w:r>
            <w:r w:rsidR="004C7D60">
              <w:rPr>
                <w:rFonts w:ascii="Arial" w:hAnsi="Arial" w:cs="Arial"/>
                <w:color w:val="000000" w:themeColor="text1"/>
              </w:rPr>
              <w:t xml:space="preserve"> T</w:t>
            </w:r>
            <w:r w:rsidRPr="00E0326A">
              <w:rPr>
                <w:rFonts w:ascii="Arial" w:hAnsi="Arial" w:cs="Arial"/>
                <w:color w:val="000000" w:themeColor="text1"/>
              </w:rPr>
              <w:t>riunghi echilateral, trunchi de piramidă triun</w:t>
            </w:r>
            <w:r w:rsidR="004C7D60">
              <w:rPr>
                <w:rFonts w:ascii="Arial" w:hAnsi="Arial" w:cs="Arial"/>
                <w:color w:val="000000" w:themeColor="text1"/>
              </w:rPr>
              <w:t>ghiulară regulată, arii, volum</w:t>
            </w:r>
          </w:p>
        </w:tc>
      </w:tr>
    </w:tbl>
    <w:p w:rsidR="00E61D03" w:rsidRPr="00E0326A" w:rsidRDefault="00E61D03" w:rsidP="00E61D03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61D03" w:rsidRPr="00E0326A" w:rsidRDefault="001F4551" w:rsidP="00E61D0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Profesorul de matematică</w:t>
      </w:r>
      <w:r w:rsidR="00E61D03" w:rsidRPr="00E0326A">
        <w:rPr>
          <w:rFonts w:ascii="Arial" w:hAnsi="Arial" w:cs="Arial"/>
          <w:color w:val="000000" w:themeColor="text1"/>
          <w:sz w:val="24"/>
          <w:szCs w:val="24"/>
        </w:rPr>
        <w:t xml:space="preserve"> le prezint</w:t>
      </w:r>
      <w:r w:rsidR="00DF5C6E">
        <w:rPr>
          <w:rFonts w:ascii="Arial" w:hAnsi="Arial" w:cs="Arial"/>
          <w:color w:val="000000" w:themeColor="text1"/>
          <w:sz w:val="24"/>
          <w:szCs w:val="24"/>
        </w:rPr>
        <w:t xml:space="preserve">ă elevilor săi titlul lecției </w:t>
      </w:r>
      <w:r w:rsidR="00E61D03" w:rsidRPr="00E0326A">
        <w:rPr>
          <w:rFonts w:ascii="Arial" w:hAnsi="Arial" w:cs="Arial"/>
          <w:color w:val="000000" w:themeColor="text1"/>
          <w:sz w:val="24"/>
          <w:szCs w:val="24"/>
        </w:rPr>
        <w:t>și obiectivele ce vor fi urmărite p</w:t>
      </w:r>
      <w:r w:rsidR="00DF5C6E">
        <w:rPr>
          <w:rFonts w:ascii="Arial" w:hAnsi="Arial" w:cs="Arial"/>
          <w:color w:val="000000" w:themeColor="text1"/>
          <w:sz w:val="24"/>
          <w:szCs w:val="24"/>
        </w:rPr>
        <w:t>e parcursul orei de matematică.</w:t>
      </w:r>
    </w:p>
    <w:p w:rsidR="009A229F" w:rsidRDefault="009A229F" w:rsidP="00E61D0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1F4551" w:rsidRDefault="001F4551" w:rsidP="00E61D0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1F4551" w:rsidRDefault="001F4551" w:rsidP="00E61D0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1F4551" w:rsidRDefault="001F4551" w:rsidP="00E61D0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1F4551" w:rsidRDefault="001F4551" w:rsidP="00E61D0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1F4551" w:rsidRDefault="001F4551" w:rsidP="00E61D0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1F4551" w:rsidRPr="00E0326A" w:rsidRDefault="001F4551" w:rsidP="00E61D0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9A229F" w:rsidRPr="00E0326A" w:rsidRDefault="006B2943" w:rsidP="009A229F">
      <w:pPr>
        <w:shd w:val="clear" w:color="auto" w:fill="FFFFFF"/>
        <w:spacing w:before="100" w:beforeAutospacing="1" w:after="100" w:afterAutospacing="1" w:line="240" w:lineRule="auto"/>
        <w:ind w:left="567"/>
        <w:outlineLvl w:val="2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  <w:lang w:eastAsia="ro-RO"/>
        </w:rPr>
      </w:pP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  <w:lang w:eastAsia="ro-RO"/>
        </w:rPr>
        <w:lastRenderedPageBreak/>
        <w:t>Conul circular drept: definiț</w:t>
      </w:r>
      <w:r w:rsidR="009A229F" w:rsidRPr="00E0326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  <w:lang w:eastAsia="ro-RO"/>
        </w:rPr>
        <w:t>ie</w:t>
      </w: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  <w:lang w:eastAsia="ro-RO"/>
        </w:rPr>
        <w:t>,</w:t>
      </w:r>
      <w:r w:rsidR="009A229F" w:rsidRPr="00E0326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  <w:lang w:eastAsia="ro-RO"/>
        </w:rPr>
        <w:t xml:space="preserve"> descriere, desen, notaţii</w:t>
      </w:r>
    </w:p>
    <w:p w:rsidR="009A229F" w:rsidRPr="00E0326A" w:rsidRDefault="009A229F" w:rsidP="009A229F">
      <w:pPr>
        <w:shd w:val="clear" w:color="auto" w:fill="FFFFFF"/>
        <w:spacing w:beforeAutospacing="1" w:after="0" w:afterAutospacing="1" w:line="240" w:lineRule="auto"/>
        <w:ind w:left="720"/>
        <w:rPr>
          <w:rFonts w:ascii="Arial" w:eastAsia="Times New Roman" w:hAnsi="Arial" w:cs="Arial"/>
          <w:color w:val="000000" w:themeColor="text1"/>
          <w:sz w:val="24"/>
          <w:szCs w:val="24"/>
          <w:lang w:eastAsia="ro-RO"/>
        </w:rPr>
      </w:pPr>
      <w:r w:rsidRPr="00E0326A">
        <w:rPr>
          <w:rFonts w:ascii="Arial" w:eastAsia="Times New Roman" w:hAnsi="Arial" w:cs="Arial"/>
          <w:noProof/>
          <w:color w:val="000000" w:themeColor="text1"/>
          <w:sz w:val="24"/>
          <w:szCs w:val="24"/>
          <w:u w:val="single"/>
          <w:lang w:val="en-US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86000" cy="2857500"/>
            <wp:effectExtent l="19050" t="0" r="0" b="0"/>
            <wp:wrapSquare wrapText="bothSides"/>
            <wp:docPr id="1" name="Picture 4" descr="### Conul circ drept desen 1 ##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### Conul circ drept desen 1 ###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326A">
        <w:rPr>
          <w:rFonts w:ascii="Arial" w:eastAsia="Times New Roman" w:hAnsi="Arial" w:cs="Arial"/>
          <w:color w:val="000000" w:themeColor="text1"/>
          <w:sz w:val="24"/>
          <w:szCs w:val="24"/>
          <w:lang w:eastAsia="ro-RO"/>
        </w:rPr>
        <w:br/>
        <w:t>Fie triunghiul AVO</w:t>
      </w:r>
      <w:r w:rsidR="00E95A52" w:rsidRPr="00E0326A">
        <w:rPr>
          <w:rFonts w:ascii="Arial" w:eastAsia="Times New Roman" w:hAnsi="Arial" w:cs="Arial"/>
          <w:color w:val="000000" w:themeColor="text1"/>
          <w:sz w:val="24"/>
          <w:szCs w:val="24"/>
          <w:lang w:eastAsia="ro-RO"/>
        </w:rPr>
        <w:t xml:space="preserve"> </w:t>
      </w:r>
      <w:r w:rsidRPr="00E0326A">
        <w:rPr>
          <w:rFonts w:ascii="Arial" w:eastAsia="Times New Roman" w:hAnsi="Arial" w:cs="Arial"/>
          <w:color w:val="000000" w:themeColor="text1"/>
          <w:sz w:val="24"/>
          <w:szCs w:val="24"/>
          <w:lang w:eastAsia="ro-RO"/>
        </w:rPr>
        <w:t>dreptunghic în O.</w:t>
      </w:r>
      <w:r w:rsidRPr="00E0326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o-RO"/>
        </w:rPr>
        <w:br/>
      </w:r>
      <w:r w:rsidRPr="00E0326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o-RO"/>
        </w:rPr>
        <w:br/>
        <w:t>Conul circular drept </w:t>
      </w:r>
      <w:r w:rsidRPr="00E0326A">
        <w:rPr>
          <w:rFonts w:ascii="Arial" w:eastAsia="Times New Roman" w:hAnsi="Arial" w:cs="Arial"/>
          <w:color w:val="000000" w:themeColor="text1"/>
          <w:sz w:val="24"/>
          <w:szCs w:val="24"/>
          <w:lang w:eastAsia="ro-RO"/>
        </w:rPr>
        <w:t>AVB este corpu</w:t>
      </w:r>
      <w:r w:rsidR="006B2943">
        <w:rPr>
          <w:rFonts w:ascii="Arial" w:eastAsia="Times New Roman" w:hAnsi="Arial" w:cs="Arial"/>
          <w:color w:val="000000" w:themeColor="text1"/>
          <w:sz w:val="24"/>
          <w:szCs w:val="24"/>
          <w:lang w:eastAsia="ro-RO"/>
        </w:rPr>
        <w:t>l care ia naştere prin rotaţia </w:t>
      </w:r>
      <w:r w:rsidRPr="00E0326A">
        <w:rPr>
          <w:rFonts w:ascii="Arial" w:eastAsia="Times New Roman" w:hAnsi="Arial" w:cs="Arial"/>
          <w:color w:val="000000" w:themeColor="text1"/>
          <w:sz w:val="24"/>
          <w:szCs w:val="24"/>
          <w:lang w:eastAsia="ro-RO"/>
        </w:rPr>
        <w:t>suprafeţei triunghiulare AVO în jurul u</w:t>
      </w:r>
      <w:r w:rsidR="006B2943">
        <w:rPr>
          <w:rFonts w:ascii="Arial" w:eastAsia="Times New Roman" w:hAnsi="Arial" w:cs="Arial"/>
          <w:color w:val="000000" w:themeColor="text1"/>
          <w:sz w:val="24"/>
          <w:szCs w:val="24"/>
          <w:lang w:eastAsia="ro-RO"/>
        </w:rPr>
        <w:t>nei drepte pe care se află una din catetele triunghiului,</w:t>
      </w:r>
      <w:r w:rsidRPr="00E0326A">
        <w:rPr>
          <w:rFonts w:ascii="Arial" w:eastAsia="Times New Roman" w:hAnsi="Arial" w:cs="Arial"/>
          <w:color w:val="000000" w:themeColor="text1"/>
          <w:sz w:val="24"/>
          <w:szCs w:val="24"/>
          <w:lang w:eastAsia="ro-RO"/>
        </w:rPr>
        <w:t xml:space="preserve"> de exemplu în jurul dreptei VO. </w:t>
      </w:r>
      <w:r w:rsidRPr="00E0326A">
        <w:rPr>
          <w:rFonts w:ascii="Arial" w:eastAsia="Times New Roman" w:hAnsi="Arial" w:cs="Arial"/>
          <w:color w:val="000000" w:themeColor="text1"/>
          <w:sz w:val="24"/>
          <w:szCs w:val="24"/>
          <w:lang w:eastAsia="ro-RO"/>
        </w:rPr>
        <w:br/>
      </w:r>
      <w:r w:rsidRPr="00E0326A">
        <w:rPr>
          <w:rFonts w:ascii="Arial" w:eastAsia="Times New Roman" w:hAnsi="Arial" w:cs="Arial"/>
          <w:color w:val="000000" w:themeColor="text1"/>
          <w:sz w:val="24"/>
          <w:szCs w:val="24"/>
          <w:lang w:eastAsia="ro-RO"/>
        </w:rPr>
        <w:br/>
        <w:t>Dreapta VO se nu</w:t>
      </w:r>
      <w:r w:rsidR="006B2943">
        <w:rPr>
          <w:rFonts w:ascii="Arial" w:eastAsia="Times New Roman" w:hAnsi="Arial" w:cs="Arial"/>
          <w:color w:val="000000" w:themeColor="text1"/>
          <w:sz w:val="24"/>
          <w:szCs w:val="24"/>
          <w:lang w:eastAsia="ro-RO"/>
        </w:rPr>
        <w:t>meşte axa de rotaţie a conului</w:t>
      </w:r>
      <w:r w:rsidRPr="00E0326A">
        <w:rPr>
          <w:rFonts w:ascii="Arial" w:eastAsia="Times New Roman" w:hAnsi="Arial" w:cs="Arial"/>
          <w:color w:val="000000" w:themeColor="text1"/>
          <w:sz w:val="24"/>
          <w:szCs w:val="24"/>
          <w:lang w:eastAsia="ro-RO"/>
        </w:rPr>
        <w:t>. </w:t>
      </w:r>
      <w:r w:rsidRPr="00E0326A">
        <w:rPr>
          <w:rFonts w:ascii="Arial" w:eastAsia="Times New Roman" w:hAnsi="Arial" w:cs="Arial"/>
          <w:color w:val="000000" w:themeColor="text1"/>
          <w:sz w:val="24"/>
          <w:szCs w:val="24"/>
          <w:lang w:eastAsia="ro-RO"/>
        </w:rPr>
        <w:br/>
      </w:r>
      <w:r w:rsidRPr="00E0326A">
        <w:rPr>
          <w:rFonts w:ascii="Arial" w:eastAsia="Times New Roman" w:hAnsi="Arial" w:cs="Arial"/>
          <w:color w:val="000000" w:themeColor="text1"/>
          <w:sz w:val="24"/>
          <w:szCs w:val="24"/>
          <w:lang w:eastAsia="ro-RO"/>
        </w:rPr>
        <w:br/>
        <w:t>Discul de jos, care ia naştere prin rotirea catetei [OA] în jurul axei VO</w:t>
      </w:r>
      <w:r w:rsidR="006B2943">
        <w:rPr>
          <w:rFonts w:ascii="Arial" w:eastAsia="Times New Roman" w:hAnsi="Arial" w:cs="Arial"/>
          <w:color w:val="000000" w:themeColor="text1"/>
          <w:sz w:val="24"/>
          <w:szCs w:val="24"/>
          <w:lang w:eastAsia="ro-RO"/>
        </w:rPr>
        <w:t xml:space="preserve">, </w:t>
      </w:r>
      <w:r w:rsidRPr="00E0326A">
        <w:rPr>
          <w:rFonts w:ascii="Arial" w:eastAsia="Times New Roman" w:hAnsi="Arial" w:cs="Arial"/>
          <w:color w:val="000000" w:themeColor="text1"/>
          <w:sz w:val="24"/>
          <w:szCs w:val="24"/>
          <w:lang w:eastAsia="ro-RO"/>
        </w:rPr>
        <w:t>este baza conului.</w:t>
      </w:r>
      <w:r w:rsidRPr="00E0326A">
        <w:rPr>
          <w:rFonts w:ascii="Arial" w:eastAsia="Times New Roman" w:hAnsi="Arial" w:cs="Arial"/>
          <w:color w:val="000000" w:themeColor="text1"/>
          <w:sz w:val="24"/>
          <w:szCs w:val="24"/>
          <w:lang w:eastAsia="ro-RO"/>
        </w:rPr>
        <w:br/>
      </w:r>
      <w:r w:rsidRPr="00E0326A">
        <w:rPr>
          <w:rFonts w:ascii="Arial" w:eastAsia="Times New Roman" w:hAnsi="Arial" w:cs="Arial"/>
          <w:color w:val="000000" w:themeColor="text1"/>
          <w:sz w:val="24"/>
          <w:szCs w:val="24"/>
          <w:lang w:eastAsia="ro-RO"/>
        </w:rPr>
        <w:br/>
        <w:t>Segmentul VO este perpendicular pe planul bazei.</w:t>
      </w:r>
    </w:p>
    <w:p w:rsidR="009A229F" w:rsidRPr="00E0326A" w:rsidRDefault="006B2943" w:rsidP="009A229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  <w:lang w:eastAsia="ro-RO"/>
        </w:rPr>
      </w:pP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  <w:lang w:eastAsia="ro-RO"/>
        </w:rPr>
        <w:t xml:space="preserve"> </w:t>
      </w:r>
      <w:r w:rsidR="009A229F" w:rsidRPr="00E0326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  <w:lang w:eastAsia="ro-RO"/>
        </w:rPr>
        <w:t>Conul circular drept: desfăşurare</w:t>
      </w:r>
    </w:p>
    <w:p w:rsidR="009A229F" w:rsidRPr="00E0326A" w:rsidRDefault="006B2943" w:rsidP="009A229F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 w:themeColor="text1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o-RO"/>
        </w:rPr>
        <w:t>În figura 1</w:t>
      </w:r>
      <w:r w:rsidR="009A229F" w:rsidRPr="00E0326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o-RO"/>
        </w:rPr>
        <w:t>, notăm conul circular drept cu VAB. </w:t>
      </w:r>
      <w:r w:rsidR="009A229F" w:rsidRPr="00E0326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shd w:val="clear" w:color="auto" w:fill="FFFFFF"/>
          <w:lang w:eastAsia="ro-RO"/>
        </w:rPr>
        <w:br/>
      </w:r>
      <w:r w:rsidR="009A229F" w:rsidRPr="00E0326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o-RO"/>
        </w:rPr>
        <w:t>Înălţimea h a conului </w:t>
      </w:r>
      <w:r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o-RO"/>
        </w:rPr>
        <w:t>este distanţa de la vâ</w:t>
      </w:r>
      <w:r w:rsidR="009A229F" w:rsidRPr="00E0326A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o-RO"/>
        </w:rPr>
        <w:t>rful V </w:t>
      </w:r>
      <w:r w:rsidR="009A229F" w:rsidRPr="00E0326A">
        <w:rPr>
          <w:rFonts w:ascii="Arial" w:eastAsia="Times New Roman" w:hAnsi="Arial" w:cs="Arial"/>
          <w:color w:val="000000" w:themeColor="text1"/>
          <w:sz w:val="24"/>
          <w:szCs w:val="24"/>
          <w:lang w:eastAsia="ro-RO"/>
        </w:rPr>
        <w:br/>
      </w:r>
      <w:r w:rsidR="009A229F" w:rsidRPr="00E0326A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o-RO"/>
        </w:rPr>
        <w:t>la planul bazei, adică</w:t>
      </w:r>
      <w:r w:rsidR="009A229F" w:rsidRPr="00E0326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o-RO"/>
        </w:rPr>
        <w:t> h=VO, VO</w:t>
      </w:r>
      <w:r w:rsidR="009A229F" w:rsidRPr="00E0326A">
        <w:rPr>
          <w:rFonts w:ascii="Cambria Math" w:eastAsia="Times New Roman" w:hAnsi="Cambria Math" w:cs="Arial"/>
          <w:b/>
          <w:bCs/>
          <w:color w:val="000000" w:themeColor="text1"/>
          <w:sz w:val="24"/>
          <w:szCs w:val="24"/>
          <w:lang w:eastAsia="ro-RO"/>
        </w:rPr>
        <w:t>⊥</w:t>
      </w:r>
      <w:r w:rsidR="009A229F" w:rsidRPr="00E0326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o-RO"/>
        </w:rPr>
        <w:t xml:space="preserve"> planul bazei. </w:t>
      </w:r>
      <w:r w:rsidR="009A229F" w:rsidRPr="00E0326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shd w:val="clear" w:color="auto" w:fill="FFFFFF"/>
          <w:lang w:eastAsia="ro-RO"/>
        </w:rPr>
        <w:br/>
      </w:r>
      <w:r w:rsidR="001C55F9" w:rsidRPr="00E0326A">
        <w:rPr>
          <w:rFonts w:ascii="Arial" w:eastAsia="Times New Roman" w:hAnsi="Arial" w:cs="Arial"/>
          <w:noProof/>
          <w:color w:val="000000" w:themeColor="text1"/>
          <w:sz w:val="24"/>
          <w:szCs w:val="24"/>
          <w:u w:val="single"/>
          <w:lang w:val="en-US"/>
        </w:rPr>
        <w:drawing>
          <wp:anchor distT="0" distB="0" distL="0" distR="0" simplePos="0" relativeHeight="251658752" behindDoc="0" locked="0" layoutInCell="1" allowOverlap="0">
            <wp:simplePos x="0" y="0"/>
            <wp:positionH relativeFrom="column">
              <wp:posOffset>952500</wp:posOffset>
            </wp:positionH>
            <wp:positionV relativeFrom="line">
              <wp:posOffset>13970</wp:posOffset>
            </wp:positionV>
            <wp:extent cx="3086100" cy="2286000"/>
            <wp:effectExtent l="19050" t="0" r="0" b="0"/>
            <wp:wrapSquare wrapText="bothSides"/>
            <wp:docPr id="3" name="Picture 7" descr="### con desfasurare si formule desen 2 ##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### con desfasurare si formule desen 2 ###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29F" w:rsidRPr="00E0326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o-RO"/>
        </w:rPr>
        <w:t>Raza cercului se notează </w:t>
      </w:r>
      <w:r w:rsidR="009A229F" w:rsidRPr="00E0326A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o-RO"/>
        </w:rPr>
        <w:t>cu R. R=OA=OB=OT, </w:t>
      </w:r>
      <w:r w:rsidR="009A229F" w:rsidRPr="00E0326A">
        <w:rPr>
          <w:rFonts w:ascii="Arial" w:eastAsia="Times New Roman" w:hAnsi="Arial" w:cs="Arial"/>
          <w:color w:val="000000" w:themeColor="text1"/>
          <w:sz w:val="24"/>
          <w:szCs w:val="24"/>
          <w:lang w:eastAsia="ro-RO"/>
        </w:rPr>
        <w:br/>
      </w:r>
      <w:r w:rsidR="009A229F" w:rsidRPr="00E0326A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o-RO"/>
        </w:rPr>
        <w:t>unde T este orice punct de pe cerc. </w:t>
      </w:r>
      <w:r w:rsidR="009A229F" w:rsidRPr="00E0326A">
        <w:rPr>
          <w:rFonts w:ascii="Arial" w:eastAsia="Times New Roman" w:hAnsi="Arial" w:cs="Arial"/>
          <w:color w:val="000000" w:themeColor="text1"/>
          <w:sz w:val="24"/>
          <w:szCs w:val="24"/>
          <w:lang w:eastAsia="ro-RO"/>
        </w:rPr>
        <w:br/>
      </w:r>
      <w:r w:rsidR="009A229F" w:rsidRPr="00E0326A">
        <w:rPr>
          <w:rFonts w:ascii="Arial" w:eastAsia="Times New Roman" w:hAnsi="Arial" w:cs="Arial"/>
          <w:color w:val="000000" w:themeColor="text1"/>
          <w:sz w:val="24"/>
          <w:szCs w:val="24"/>
          <w:lang w:eastAsia="ro-RO"/>
        </w:rPr>
        <w:br/>
      </w:r>
      <w:r w:rsidR="009A229F" w:rsidRPr="00E0326A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o-RO"/>
        </w:rPr>
        <w:t>În triunghi</w:t>
      </w:r>
      <w:r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o-RO"/>
        </w:rPr>
        <w:t xml:space="preserve">ul dreptunghic VOB din fig. 1, </w:t>
      </w:r>
      <w:r w:rsidR="009A229F" w:rsidRPr="00E0326A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o-RO"/>
        </w:rPr>
        <w:t>cu teorema lui Pitagora avem : </w:t>
      </w:r>
      <w:r w:rsidR="009A229F" w:rsidRPr="00E0326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o-RO"/>
        </w:rPr>
        <w:t>G</w:t>
      </w:r>
      <w:r w:rsidR="009A229F" w:rsidRPr="00E0326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vertAlign w:val="superscript"/>
          <w:lang w:eastAsia="ro-RO"/>
        </w:rPr>
        <w:t>2</w:t>
      </w:r>
      <w:r w:rsidR="009A229F" w:rsidRPr="00E0326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o-RO"/>
        </w:rPr>
        <w:t>=h</w:t>
      </w:r>
      <w:r w:rsidR="009A229F" w:rsidRPr="00E0326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vertAlign w:val="superscript"/>
          <w:lang w:eastAsia="ro-RO"/>
        </w:rPr>
        <w:t>2</w:t>
      </w:r>
      <w:r w:rsidR="009A229F" w:rsidRPr="00E0326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o-RO"/>
        </w:rPr>
        <w:t>+R</w:t>
      </w:r>
      <w:r w:rsidR="009A229F" w:rsidRPr="00E0326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vertAlign w:val="superscript"/>
          <w:lang w:eastAsia="ro-RO"/>
        </w:rPr>
        <w:t>2</w:t>
      </w:r>
      <w:r w:rsidR="009A229F" w:rsidRPr="00E0326A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o-RO"/>
        </w:rPr>
        <w:t>.</w:t>
      </w:r>
      <w:r w:rsidR="009A229F" w:rsidRPr="00E0326A">
        <w:rPr>
          <w:rFonts w:ascii="Arial" w:eastAsia="Times New Roman" w:hAnsi="Arial" w:cs="Arial"/>
          <w:color w:val="000000" w:themeColor="text1"/>
          <w:sz w:val="24"/>
          <w:szCs w:val="24"/>
          <w:lang w:eastAsia="ro-RO"/>
        </w:rPr>
        <w:br/>
      </w:r>
      <w:r w:rsidR="009A229F" w:rsidRPr="00E0326A">
        <w:rPr>
          <w:rFonts w:ascii="Arial" w:eastAsia="Times New Roman" w:hAnsi="Arial" w:cs="Arial"/>
          <w:color w:val="000000" w:themeColor="text1"/>
          <w:sz w:val="24"/>
          <w:szCs w:val="24"/>
          <w:lang w:eastAsia="ro-RO"/>
        </w:rPr>
        <w:br/>
      </w:r>
      <w:r w:rsidR="009A229F" w:rsidRPr="00E0326A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o-RO"/>
        </w:rPr>
        <w:t>Aria bazei = "aria cercului de rază R" </w:t>
      </w:r>
      <w:r w:rsidR="009A229F" w:rsidRPr="00E0326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o-RO"/>
        </w:rPr>
        <w:t>= πR</w:t>
      </w:r>
      <w:r w:rsidR="009A229F" w:rsidRPr="00E0326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vertAlign w:val="superscript"/>
          <w:lang w:eastAsia="ro-RO"/>
        </w:rPr>
        <w:t>2</w:t>
      </w: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o-RO"/>
        </w:rPr>
        <w:t>.</w:t>
      </w:r>
    </w:p>
    <w:p w:rsidR="009A229F" w:rsidRPr="00E0326A" w:rsidRDefault="009A229F" w:rsidP="00E61D0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9A229F" w:rsidRPr="00E0326A" w:rsidRDefault="009A229F" w:rsidP="00E61D0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F61597" w:rsidRPr="00E0326A" w:rsidRDefault="006B2943" w:rsidP="00E61D0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Pentru început, </w:t>
      </w:r>
      <w:r w:rsidR="00E61D03" w:rsidRPr="00E0326A">
        <w:rPr>
          <w:rFonts w:ascii="Arial" w:hAnsi="Arial" w:cs="Arial"/>
          <w:color w:val="000000" w:themeColor="text1"/>
          <w:sz w:val="24"/>
          <w:szCs w:val="24"/>
        </w:rPr>
        <w:t xml:space="preserve">profesorul le sugerează elevilor săi să deschidă </w:t>
      </w:r>
      <w:r w:rsidR="002A677E">
        <w:rPr>
          <w:rFonts w:ascii="Arial" w:hAnsi="Arial" w:cs="Arial"/>
          <w:color w:val="000000" w:themeColor="text1"/>
          <w:sz w:val="24"/>
          <w:szCs w:val="24"/>
        </w:rPr>
        <w:t xml:space="preserve">tabletele și apoi aplicația </w:t>
      </w:r>
      <w:r w:rsidR="002A677E" w:rsidRPr="000C7CD4">
        <w:rPr>
          <w:rFonts w:ascii="Arial" w:hAnsi="Arial" w:cs="Arial"/>
          <w:b/>
          <w:color w:val="000000" w:themeColor="text1"/>
          <w:sz w:val="24"/>
          <w:szCs w:val="24"/>
        </w:rPr>
        <w:t>GeoG</w:t>
      </w:r>
      <w:r w:rsidR="00E61D03" w:rsidRPr="000C7CD4">
        <w:rPr>
          <w:rFonts w:ascii="Arial" w:hAnsi="Arial" w:cs="Arial"/>
          <w:b/>
          <w:color w:val="000000" w:themeColor="text1"/>
          <w:sz w:val="24"/>
          <w:szCs w:val="24"/>
        </w:rPr>
        <w:t>ebra</w:t>
      </w:r>
      <w:r w:rsidR="00E61D03" w:rsidRPr="00E0326A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F61597" w:rsidRPr="00E0326A" w:rsidRDefault="00F61597" w:rsidP="00E61D0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F61597" w:rsidRPr="00E0326A" w:rsidRDefault="00F61597" w:rsidP="00E61D0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0A5D28" w:rsidRPr="00E0326A" w:rsidRDefault="00E61D03" w:rsidP="00E61D0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E0326A">
        <w:rPr>
          <w:rFonts w:ascii="Arial" w:hAnsi="Arial" w:cs="Arial"/>
          <w:color w:val="000000" w:themeColor="text1"/>
          <w:sz w:val="24"/>
          <w:szCs w:val="24"/>
        </w:rPr>
        <w:t xml:space="preserve">Primul pas constă în a </w:t>
      </w:r>
      <w:r w:rsidR="00DD0CE3">
        <w:rPr>
          <w:rFonts w:ascii="Arial" w:hAnsi="Arial" w:cs="Arial"/>
          <w:color w:val="000000" w:themeColor="text1"/>
          <w:sz w:val="24"/>
          <w:szCs w:val="24"/>
        </w:rPr>
        <w:t>desena baza conului, în cazul nostru este un cerc.</w:t>
      </w:r>
    </w:p>
    <w:p w:rsidR="00E61D03" w:rsidRDefault="00E61D03" w:rsidP="00E61D0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6B2943">
        <w:rPr>
          <w:rFonts w:ascii="Arial" w:hAnsi="Arial" w:cs="Arial"/>
          <w:b/>
          <w:color w:val="000000" w:themeColor="text1"/>
          <w:sz w:val="24"/>
          <w:szCs w:val="24"/>
        </w:rPr>
        <w:t>Pas</w:t>
      </w:r>
      <w:r w:rsidR="000C7CD4">
        <w:rPr>
          <w:rFonts w:ascii="Arial" w:hAnsi="Arial" w:cs="Arial"/>
          <w:b/>
          <w:color w:val="000000" w:themeColor="text1"/>
          <w:sz w:val="24"/>
          <w:szCs w:val="24"/>
        </w:rPr>
        <w:t>ul</w:t>
      </w:r>
      <w:r w:rsidRPr="006B2943">
        <w:rPr>
          <w:rFonts w:ascii="Arial" w:hAnsi="Arial" w:cs="Arial"/>
          <w:b/>
          <w:color w:val="000000" w:themeColor="text1"/>
          <w:sz w:val="24"/>
          <w:szCs w:val="24"/>
        </w:rPr>
        <w:t xml:space="preserve"> 1:</w:t>
      </w:r>
      <w:r w:rsidR="000C7CD4">
        <w:rPr>
          <w:rFonts w:ascii="Arial" w:hAnsi="Arial" w:cs="Arial"/>
          <w:color w:val="000000" w:themeColor="text1"/>
          <w:sz w:val="24"/>
          <w:szCs w:val="24"/>
        </w:rPr>
        <w:t xml:space="preserve"> D</w:t>
      </w:r>
      <w:r w:rsidR="006B2943">
        <w:rPr>
          <w:rFonts w:ascii="Arial" w:hAnsi="Arial" w:cs="Arial"/>
          <w:color w:val="000000" w:themeColor="text1"/>
          <w:sz w:val="24"/>
          <w:szCs w:val="24"/>
        </w:rPr>
        <w:t xml:space="preserve">eschidem aplicația </w:t>
      </w:r>
      <w:r w:rsidR="006B2943" w:rsidRPr="000C7CD4">
        <w:rPr>
          <w:rFonts w:ascii="Arial" w:hAnsi="Arial" w:cs="Arial"/>
          <w:b/>
          <w:color w:val="000000" w:themeColor="text1"/>
          <w:sz w:val="24"/>
          <w:szCs w:val="24"/>
        </w:rPr>
        <w:t>GeoG</w:t>
      </w:r>
      <w:r w:rsidRPr="000C7CD4">
        <w:rPr>
          <w:rFonts w:ascii="Arial" w:hAnsi="Arial" w:cs="Arial"/>
          <w:b/>
          <w:color w:val="000000" w:themeColor="text1"/>
          <w:sz w:val="24"/>
          <w:szCs w:val="24"/>
        </w:rPr>
        <w:t>ebra</w:t>
      </w:r>
      <w:r w:rsidRPr="00E0326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993578" w:rsidRPr="00E0326A" w:rsidRDefault="00993578" w:rsidP="00E61D0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61D03" w:rsidRPr="00E0326A" w:rsidRDefault="000A5D28" w:rsidP="00E61D0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E0326A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5753100" cy="2727960"/>
            <wp:effectExtent l="0" t="0" r="0" b="0"/>
            <wp:docPr id="12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D03" w:rsidRPr="00E0326A" w:rsidRDefault="00E61D03" w:rsidP="00E61D03">
      <w:pPr>
        <w:pStyle w:val="NoSpacing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E61D03" w:rsidRPr="00E0326A" w:rsidRDefault="00E61D03" w:rsidP="00E61D0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61D03" w:rsidRPr="00993578" w:rsidRDefault="007B5CB8" w:rsidP="00E61D03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E0326A">
        <w:rPr>
          <w:rFonts w:ascii="Arial" w:hAnsi="Arial" w:cs="Arial"/>
          <w:b/>
          <w:color w:val="000000" w:themeColor="text1"/>
          <w:sz w:val="24"/>
          <w:szCs w:val="24"/>
        </w:rPr>
        <w:t>El</w:t>
      </w:r>
      <w:r w:rsidR="00993578">
        <w:rPr>
          <w:rFonts w:ascii="Arial" w:hAnsi="Arial" w:cs="Arial"/>
          <w:b/>
          <w:color w:val="000000" w:themeColor="text1"/>
          <w:sz w:val="24"/>
          <w:szCs w:val="24"/>
        </w:rPr>
        <w:t>ementele conului circular drept:</w:t>
      </w:r>
    </w:p>
    <w:p w:rsidR="00E61D03" w:rsidRPr="00E0326A" w:rsidRDefault="00E61D03" w:rsidP="00E61D03">
      <w:pPr>
        <w:pStyle w:val="NoSpacing"/>
        <w:numPr>
          <w:ilvl w:val="0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E0326A">
        <w:rPr>
          <w:rFonts w:ascii="Arial" w:hAnsi="Arial" w:cs="Arial"/>
          <w:color w:val="000000" w:themeColor="text1"/>
          <w:sz w:val="24"/>
          <w:szCs w:val="24"/>
        </w:rPr>
        <w:t xml:space="preserve">Baza </w:t>
      </w:r>
      <w:r w:rsidR="007B5CB8" w:rsidRPr="00E0326A">
        <w:rPr>
          <w:rFonts w:ascii="Arial" w:hAnsi="Arial" w:cs="Arial"/>
          <w:color w:val="000000" w:themeColor="text1"/>
          <w:sz w:val="24"/>
          <w:szCs w:val="24"/>
        </w:rPr>
        <w:t>unui co</w:t>
      </w:r>
      <w:r w:rsidR="00DD0CE3">
        <w:rPr>
          <w:rFonts w:ascii="Arial" w:hAnsi="Arial" w:cs="Arial"/>
          <w:color w:val="000000" w:themeColor="text1"/>
          <w:sz w:val="24"/>
          <w:szCs w:val="24"/>
        </w:rPr>
        <w:t>n cir</w:t>
      </w:r>
      <w:r w:rsidR="00A87CB5">
        <w:rPr>
          <w:rFonts w:ascii="Arial" w:hAnsi="Arial" w:cs="Arial"/>
          <w:color w:val="000000" w:themeColor="text1"/>
          <w:sz w:val="24"/>
          <w:szCs w:val="24"/>
        </w:rPr>
        <w:t>cular drept este un disc (cerc)</w:t>
      </w:r>
      <w:r w:rsidR="006D621E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7B5CB8" w:rsidRPr="00E0326A" w:rsidRDefault="007B5CB8" w:rsidP="00E61D03">
      <w:pPr>
        <w:pStyle w:val="NoSpacing"/>
        <w:numPr>
          <w:ilvl w:val="0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E0326A">
        <w:rPr>
          <w:rFonts w:ascii="Arial" w:hAnsi="Arial" w:cs="Arial"/>
          <w:color w:val="000000" w:themeColor="text1"/>
          <w:sz w:val="24"/>
          <w:szCs w:val="24"/>
        </w:rPr>
        <w:t>Raza bazei se numește raza conul</w:t>
      </w:r>
      <w:r w:rsidR="00DD0CE3">
        <w:rPr>
          <w:rFonts w:ascii="Arial" w:hAnsi="Arial" w:cs="Arial"/>
          <w:color w:val="000000" w:themeColor="text1"/>
          <w:sz w:val="24"/>
          <w:szCs w:val="24"/>
        </w:rPr>
        <w:t>ui (lungimea sa se notează cu r</w:t>
      </w:r>
      <w:r w:rsidRPr="00E0326A">
        <w:rPr>
          <w:rFonts w:ascii="Arial" w:hAnsi="Arial" w:cs="Arial"/>
          <w:color w:val="000000" w:themeColor="text1"/>
          <w:sz w:val="24"/>
          <w:szCs w:val="24"/>
        </w:rPr>
        <w:t>)</w:t>
      </w:r>
      <w:r w:rsidR="002F6347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7B5CB8" w:rsidRPr="00E0326A" w:rsidRDefault="007B5CB8" w:rsidP="00E61D03">
      <w:pPr>
        <w:pStyle w:val="NoSpacing"/>
        <w:numPr>
          <w:ilvl w:val="0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E0326A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Orice segment care unește vârful V al conului cu un punct de pe </w:t>
      </w:r>
      <w:r w:rsidR="002F6347">
        <w:rPr>
          <w:rFonts w:ascii="Arial" w:hAnsi="Arial" w:cs="Arial"/>
          <w:color w:val="000000" w:themeColor="text1"/>
          <w:sz w:val="24"/>
          <w:szCs w:val="24"/>
        </w:rPr>
        <w:t>cercul de bază se numește</w:t>
      </w:r>
      <w:r w:rsidRPr="00E0326A">
        <w:rPr>
          <w:rFonts w:ascii="Arial" w:hAnsi="Arial" w:cs="Arial"/>
          <w:color w:val="000000" w:themeColor="text1"/>
          <w:sz w:val="24"/>
          <w:szCs w:val="24"/>
        </w:rPr>
        <w:t xml:space="preserve"> generatoarea conulu</w:t>
      </w:r>
      <w:r w:rsidR="002F6347">
        <w:rPr>
          <w:rFonts w:ascii="Arial" w:hAnsi="Arial" w:cs="Arial"/>
          <w:color w:val="000000" w:themeColor="text1"/>
          <w:sz w:val="24"/>
          <w:szCs w:val="24"/>
        </w:rPr>
        <w:t>i (lungimea sa se notează cu g).</w:t>
      </w:r>
    </w:p>
    <w:p w:rsidR="007B5CB8" w:rsidRPr="00E0326A" w:rsidRDefault="007B5CB8" w:rsidP="00E61D03">
      <w:pPr>
        <w:pStyle w:val="NoSpacing"/>
        <w:numPr>
          <w:ilvl w:val="0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E0326A">
        <w:rPr>
          <w:rFonts w:ascii="Arial" w:hAnsi="Arial" w:cs="Arial"/>
          <w:color w:val="000000" w:themeColor="text1"/>
          <w:sz w:val="24"/>
          <w:szCs w:val="24"/>
        </w:rPr>
        <w:t>Reuniunea generatoarelor se numește suprafața laterală a conului</w:t>
      </w:r>
      <w:r w:rsidR="002F6347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7B5CB8" w:rsidRPr="00E0326A" w:rsidRDefault="007B5CB8" w:rsidP="00E61D03">
      <w:pPr>
        <w:pStyle w:val="NoSpacing"/>
        <w:numPr>
          <w:ilvl w:val="0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E0326A">
        <w:rPr>
          <w:rFonts w:ascii="Arial" w:hAnsi="Arial" w:cs="Arial"/>
          <w:color w:val="000000" w:themeColor="text1"/>
          <w:sz w:val="24"/>
          <w:szCs w:val="24"/>
        </w:rPr>
        <w:t>Distanța de la vârful conului la baza conului se numește înălțime (notată cu h)</w:t>
      </w:r>
      <w:r w:rsidR="00DD0CE3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E61D03" w:rsidRPr="00E0326A" w:rsidRDefault="00E61D03" w:rsidP="00E61D03">
      <w:pPr>
        <w:pStyle w:val="NoSpacing"/>
        <w:ind w:left="72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61D03" w:rsidRPr="00E0326A" w:rsidRDefault="00DD0CE3" w:rsidP="000D5E7E">
      <w:pPr>
        <w:ind w:left="360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F627FC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Observație</w:t>
      </w:r>
      <w:r>
        <w:rPr>
          <w:rFonts w:ascii="Arial" w:eastAsiaTheme="minorEastAsia" w:hAnsi="Arial" w:cs="Arial"/>
          <w:color w:val="000000" w:themeColor="text1"/>
          <w:sz w:val="24"/>
          <w:szCs w:val="24"/>
        </w:rPr>
        <w:t>: în conul circular drept</w:t>
      </w:r>
      <w:r w:rsidR="00C078DD"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,</w:t>
      </w:r>
      <w:r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="00C078DD"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înălțimea cade în centrul bazei și </w:t>
      </w:r>
      <w:r>
        <w:rPr>
          <w:rFonts w:ascii="Arial" w:eastAsiaTheme="minorEastAsia" w:hAnsi="Arial" w:cs="Arial"/>
          <w:color w:val="000000" w:themeColor="text1"/>
          <w:sz w:val="24"/>
          <w:szCs w:val="24"/>
        </w:rPr>
        <w:t>este axă de simetrie a conului.</w:t>
      </w:r>
    </w:p>
    <w:p w:rsidR="00C078DD" w:rsidRPr="00E0326A" w:rsidRDefault="00C078DD" w:rsidP="000D5E7E">
      <w:pPr>
        <w:ind w:left="360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Intersecția dintre un con și un plan care trece prin axa sa de simetrie este o suprafață tri</w:t>
      </w:r>
      <w:r w:rsidR="004963E8"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unghiulară </w:t>
      </w:r>
      <w:r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și se numește secțiune axială.</w:t>
      </w:r>
    </w:p>
    <w:p w:rsidR="00C078DD" w:rsidRPr="00E0326A" w:rsidRDefault="002421A5" w:rsidP="000D5E7E">
      <w:pPr>
        <w:ind w:left="360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color w:val="000000" w:themeColor="text1"/>
          <w:sz w:val="24"/>
          <w:szCs w:val="24"/>
        </w:rPr>
        <w:t>În conul circular drept</w:t>
      </w:r>
      <w:r w:rsidR="001E5805"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,</w:t>
      </w:r>
      <w:r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="001E5805"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secțiunea axială corespunde unui triunghi isoscel,</w:t>
      </w:r>
      <w:r w:rsidR="002A677E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="001E5805"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laturile congruente</w:t>
      </w:r>
      <w:r w:rsidR="004963E8"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fiind generatoare ale conului.</w:t>
      </w:r>
    </w:p>
    <w:p w:rsidR="00C078DD" w:rsidRPr="00E0326A" w:rsidRDefault="00E61D03" w:rsidP="00E61D03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ARIA LATERALĂ A</w:t>
      </w:r>
      <w:r w:rsidR="00C078DD"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 CONULUI CIRCULAR </w:t>
      </w:r>
      <w:r w:rsidR="006B3D47"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DREPT </w:t>
      </w:r>
      <w:r w:rsidR="00C078DD"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este </w:t>
      </w: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notată (A</w:t>
      </w: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  <w:vertAlign w:val="subscript"/>
        </w:rPr>
        <w:t>l</w:t>
      </w: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) </w:t>
      </w:r>
    </w:p>
    <w:p w:rsidR="00E61D03" w:rsidRPr="00E0326A" w:rsidRDefault="00E61D03" w:rsidP="006B3D47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bookmarkStart w:id="1" w:name="_Hlk504660615"/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A</w:t>
      </w: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  <w:vertAlign w:val="subscript"/>
        </w:rPr>
        <w:t>l</w:t>
      </w: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=</w:t>
      </w:r>
      <m:oMath>
        <m:r>
          <m:rPr>
            <m:sty m:val="bi"/>
          </m:rP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πrg</m:t>
        </m:r>
      </m:oMath>
      <w:bookmarkStart w:id="2" w:name="_Hlk504641650"/>
    </w:p>
    <w:bookmarkEnd w:id="1"/>
    <w:bookmarkEnd w:id="2"/>
    <w:p w:rsidR="00E61D03" w:rsidRPr="00E0326A" w:rsidRDefault="00E61D03" w:rsidP="006B3D47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ARIA TOTALĂ </w:t>
      </w:r>
      <w:bookmarkStart w:id="3" w:name="_Hlk504132015"/>
      <w:r w:rsidR="006B3D47"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A CONULUI CIRCULAR CIRCULAR DREPT este (A</w:t>
      </w:r>
      <w:r w:rsidR="006B3D47"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  <w:vertAlign w:val="subscript"/>
        </w:rPr>
        <w:t>t</w:t>
      </w:r>
      <w:r w:rsidR="006B3D47"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)</w:t>
      </w:r>
    </w:p>
    <w:p w:rsidR="006B3D47" w:rsidRPr="00E0326A" w:rsidRDefault="006B3D47" w:rsidP="006B3D47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A</w:t>
      </w: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  <w:vertAlign w:val="subscript"/>
        </w:rPr>
        <w:t>t</w:t>
      </w: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=A</w:t>
      </w: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  <w:vertAlign w:val="subscript"/>
        </w:rPr>
        <w:t>l</w:t>
      </w: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+A</w:t>
      </w: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  <w:vertAlign w:val="subscript"/>
        </w:rPr>
        <w:t>b</w:t>
      </w: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=</w:t>
      </w:r>
      <m:oMath>
        <m:r>
          <m:rPr>
            <m:sty m:val="bi"/>
          </m:rP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πr</m:t>
        </m:r>
        <m:d>
          <m:dPr>
            <m:ctrlPr>
              <w:rPr>
                <w:rFonts w:ascii="Cambria Math" w:eastAsiaTheme="minorEastAsia" w:hAnsi="Arial" w:cs="Arial"/>
                <w:b/>
                <w:i/>
                <w:color w:val="000000" w:themeColor="text1"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m:t>g</m:t>
            </m:r>
            <m:r>
              <m:rPr>
                <m:sty m:val="bi"/>
              </m:rPr>
              <w:rPr>
                <w:rFonts w:ascii="Cambria Math" w:eastAsiaTheme="minorEastAsia" w:hAnsi="Arial" w:cs="Arial"/>
                <w:color w:val="000000" w:themeColor="text1"/>
                <w:sz w:val="24"/>
                <w:szCs w:val="24"/>
              </w:rPr>
              <m:t>+</m:t>
            </m:r>
            <m:r>
              <m:rPr>
                <m:sty m:val="bi"/>
              </m:rP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m:t>r</m:t>
            </m:r>
          </m:e>
        </m:d>
      </m:oMath>
    </w:p>
    <w:bookmarkEnd w:id="3"/>
    <w:p w:rsidR="00E61D03" w:rsidRPr="00E0326A" w:rsidRDefault="00E61D03" w:rsidP="00E61D03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VOLUMUL </w:t>
      </w:r>
      <w:r w:rsidR="006B3D47"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CONULUI CIRCULAR DREPT</w:t>
      </w: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 </w:t>
      </w:r>
      <w:r w:rsidR="006B3D47"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este (V)</w:t>
      </w:r>
    </w:p>
    <w:p w:rsidR="00E61D03" w:rsidRPr="00E0326A" w:rsidRDefault="00E61D03" w:rsidP="00E61D03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V</w:t>
      </w:r>
      <w:r w:rsidR="006B3D47"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Arial" w:cs="Arial"/>
                <w:b/>
                <w:i/>
                <w:color w:val="000000" w:themeColor="text1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Arial" w:cs="Arial"/>
                    <w:b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000000" w:themeColor="text1"/>
                    <w:sz w:val="24"/>
                    <w:szCs w:val="24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000000" w:themeColor="text1"/>
                    <w:sz w:val="24"/>
                    <w:szCs w:val="24"/>
                  </w:rPr>
                  <m:t>b</m:t>
                </m:r>
                <m:r>
                  <m:rPr>
                    <m:sty m:val="bi"/>
                  </m:rPr>
                  <w:rPr>
                    <w:rFonts w:ascii="Arial" w:eastAsiaTheme="minorEastAsia" w:hAnsi="Arial" w:cs="Arial"/>
                    <w:color w:val="000000" w:themeColor="text1"/>
                    <w:sz w:val="24"/>
                    <w:szCs w:val="24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000000" w:themeColor="text1"/>
                    <w:sz w:val="24"/>
                    <w:szCs w:val="24"/>
                  </w:rPr>
                  <m:t>h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m:t>3</m:t>
            </m:r>
          </m:den>
        </m:f>
      </m:oMath>
    </w:p>
    <w:p w:rsidR="008554FA" w:rsidRPr="00E0326A" w:rsidRDefault="008554FA" w:rsidP="00E61D03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A</w:t>
      </w: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  <w:vertAlign w:val="subscript"/>
        </w:rPr>
        <w:t>b</w:t>
      </w: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=</w:t>
      </w:r>
      <m:oMath>
        <m:r>
          <m:rPr>
            <m:sty m:val="bi"/>
          </m:rP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π</m:t>
        </m:r>
        <m:sSup>
          <m:sSupPr>
            <m:ctrlPr>
              <w:rPr>
                <w:rFonts w:ascii="Cambria Math" w:eastAsiaTheme="minorEastAsia" w:hAnsi="Arial" w:cs="Arial"/>
                <w:b/>
                <w:i/>
                <w:color w:val="000000" w:themeColor="text1"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m:t>r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m:t>2</m:t>
            </m:r>
          </m:sup>
        </m:sSup>
      </m:oMath>
    </w:p>
    <w:p w:rsidR="008554FA" w:rsidRPr="00E0326A" w:rsidRDefault="008554FA" w:rsidP="00E61D03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  <w:bookmarkStart w:id="4" w:name="_Hlk504660420"/>
      <w:r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Generatoarea,</w:t>
      </w:r>
      <w:r w:rsidR="002421A5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raza și înălțimea unui con </w:t>
      </w:r>
      <w:r w:rsidR="002421A5">
        <w:rPr>
          <w:rFonts w:ascii="Arial" w:eastAsiaTheme="minorEastAsia" w:hAnsi="Arial" w:cs="Arial"/>
          <w:color w:val="000000" w:themeColor="text1"/>
          <w:sz w:val="24"/>
          <w:szCs w:val="24"/>
        </w:rPr>
        <w:t>circular drept verifică relația</w:t>
      </w:r>
      <w:r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:</w:t>
      </w:r>
    </w:p>
    <w:p w:rsidR="00E61D03" w:rsidRPr="00E0326A" w:rsidRDefault="008554FA" w:rsidP="008554FA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bookmarkStart w:id="5" w:name="_Hlk504660439"/>
      <w:bookmarkEnd w:id="4"/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g</w:t>
      </w: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  <w:vertAlign w:val="superscript"/>
        </w:rPr>
        <w:t>2</w:t>
      </w: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=r</w:t>
      </w: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  <w:vertAlign w:val="superscript"/>
        </w:rPr>
        <w:t>2</w:t>
      </w: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+h</w:t>
      </w: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  <w:vertAlign w:val="superscript"/>
        </w:rPr>
        <w:t>2</w:t>
      </w:r>
      <w:r w:rsidR="003B6F14">
        <w:rPr>
          <w:rFonts w:ascii="Arial" w:eastAsiaTheme="minorEastAsia" w:hAnsi="Arial" w:cs="Arial"/>
          <w:noProof/>
          <w:color w:val="000000" w:themeColor="text1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tă text 13" o:spid="_x0000_s1026" type="#_x0000_t202" style="position:absolute;left:0;text-align:left;margin-left:31.15pt;margin-top:17.15pt;width:37.2pt;height:22.8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" fillcolor="window" strokecolor="window" strokeweight=".5pt">
            <v:textbox>
              <w:txbxContent>
                <w:p w:rsidR="00E61D03" w:rsidRPr="0051114D" w:rsidRDefault="00E61D03" w:rsidP="00E61D03"/>
              </w:txbxContent>
            </v:textbox>
          </v:shape>
        </w:pict>
      </w:r>
    </w:p>
    <w:bookmarkEnd w:id="5"/>
    <w:p w:rsidR="00E61D03" w:rsidRPr="00E0326A" w:rsidRDefault="00E61D03" w:rsidP="00E61D03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E61D03" w:rsidRPr="00E0326A" w:rsidRDefault="00E61D03" w:rsidP="00E61D03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E0326A">
        <w:rPr>
          <w:rFonts w:ascii="Arial" w:hAnsi="Arial" w:cs="Arial"/>
          <w:b/>
          <w:color w:val="000000" w:themeColor="text1"/>
          <w:sz w:val="24"/>
          <w:szCs w:val="24"/>
        </w:rPr>
        <w:t>PROBLEMĂ PROPUSĂ SPRE REZOLVARE CU AJUTORUL APLICAȚIEI GEOGEBRA</w:t>
      </w:r>
      <w:r w:rsidR="001C15C6">
        <w:rPr>
          <w:rFonts w:ascii="Arial" w:hAnsi="Arial" w:cs="Arial"/>
          <w:b/>
          <w:color w:val="000000" w:themeColor="text1"/>
          <w:sz w:val="24"/>
          <w:szCs w:val="24"/>
        </w:rPr>
        <w:t>:</w:t>
      </w:r>
      <w:r w:rsidRPr="00E0326A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8554FA" w:rsidRPr="00E0326A" w:rsidRDefault="008554FA" w:rsidP="00E61D03">
      <w:pPr>
        <w:rPr>
          <w:rFonts w:ascii="Arial" w:hAnsi="Arial" w:cs="Arial"/>
          <w:color w:val="000000" w:themeColor="text1"/>
          <w:sz w:val="24"/>
          <w:szCs w:val="24"/>
        </w:rPr>
      </w:pPr>
      <w:r w:rsidRPr="00E0326A">
        <w:rPr>
          <w:rFonts w:ascii="Arial" w:hAnsi="Arial" w:cs="Arial"/>
          <w:color w:val="000000" w:themeColor="text1"/>
          <w:sz w:val="24"/>
          <w:szCs w:val="24"/>
        </w:rPr>
        <w:t>Un con circular drept are raza bazei 6</w:t>
      </w:r>
      <w:r w:rsidR="001C15C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E0326A">
        <w:rPr>
          <w:rFonts w:ascii="Arial" w:hAnsi="Arial" w:cs="Arial"/>
          <w:color w:val="000000" w:themeColor="text1"/>
          <w:sz w:val="24"/>
          <w:szCs w:val="24"/>
        </w:rPr>
        <w:t>cm, iar înălțimea 8</w:t>
      </w:r>
      <w:r w:rsidR="001C15C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E0326A">
        <w:rPr>
          <w:rFonts w:ascii="Arial" w:hAnsi="Arial" w:cs="Arial"/>
          <w:color w:val="000000" w:themeColor="text1"/>
          <w:sz w:val="24"/>
          <w:szCs w:val="24"/>
        </w:rPr>
        <w:t>cm.</w:t>
      </w:r>
      <w:r w:rsidR="002421A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E0326A">
        <w:rPr>
          <w:rFonts w:ascii="Arial" w:hAnsi="Arial" w:cs="Arial"/>
          <w:color w:val="000000" w:themeColor="text1"/>
          <w:sz w:val="24"/>
          <w:szCs w:val="24"/>
        </w:rPr>
        <w:t>Aflați:</w:t>
      </w:r>
    </w:p>
    <w:p w:rsidR="008554FA" w:rsidRPr="00E0326A" w:rsidRDefault="002421A5" w:rsidP="008554FA">
      <w:pPr>
        <w:pStyle w:val="ListParagraph"/>
        <w:numPr>
          <w:ilvl w:val="0"/>
          <w:numId w:val="15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Aria laterală</w:t>
      </w:r>
      <w:r w:rsidR="008554FA" w:rsidRPr="00E0326A">
        <w:rPr>
          <w:rFonts w:ascii="Arial" w:hAnsi="Arial" w:cs="Arial"/>
          <w:color w:val="000000" w:themeColor="text1"/>
          <w:sz w:val="24"/>
          <w:szCs w:val="24"/>
        </w:rPr>
        <w:t>,</w:t>
      </w:r>
      <w:r w:rsidR="005324B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aria totală și volumul conului</w:t>
      </w:r>
      <w:r w:rsidR="005324B4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8554FA" w:rsidRPr="00E0326A" w:rsidRDefault="008554FA" w:rsidP="000D5E7E">
      <w:pPr>
        <w:pStyle w:val="ListParagraph"/>
        <w:numPr>
          <w:ilvl w:val="0"/>
          <w:numId w:val="15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0326A">
        <w:rPr>
          <w:rFonts w:ascii="Arial" w:hAnsi="Arial" w:cs="Arial"/>
          <w:color w:val="000000" w:themeColor="text1"/>
          <w:sz w:val="24"/>
          <w:szCs w:val="24"/>
        </w:rPr>
        <w:t>Lungimea și măsura arcului sectorului de cerc obținut prin desfășurarea suprafeței laterale a conului.</w:t>
      </w:r>
    </w:p>
    <w:p w:rsidR="008554FA" w:rsidRPr="00E0326A" w:rsidRDefault="008554FA" w:rsidP="000D5E7E">
      <w:pPr>
        <w:pStyle w:val="ListParagraph"/>
        <w:ind w:left="109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61D03" w:rsidRPr="00855969" w:rsidRDefault="002421A5" w:rsidP="00855969">
      <w:pPr>
        <w:rPr>
          <w:rFonts w:ascii="Arial" w:hAnsi="Arial" w:cs="Arial"/>
          <w:color w:val="000000" w:themeColor="text1"/>
          <w:sz w:val="24"/>
          <w:szCs w:val="24"/>
        </w:rPr>
      </w:pPr>
      <w:r w:rsidRPr="00855969">
        <w:rPr>
          <w:rFonts w:ascii="Arial" w:hAnsi="Arial" w:cs="Arial"/>
          <w:color w:val="000000" w:themeColor="text1"/>
          <w:sz w:val="24"/>
          <w:szCs w:val="24"/>
        </w:rPr>
        <w:t>Soluția problemei:</w:t>
      </w:r>
    </w:p>
    <w:p w:rsidR="00516A0B" w:rsidRPr="00855969" w:rsidRDefault="002421A5" w:rsidP="00855969">
      <w:pPr>
        <w:rPr>
          <w:rFonts w:ascii="Arial" w:hAnsi="Arial" w:cs="Arial"/>
          <w:color w:val="000000" w:themeColor="text1"/>
          <w:sz w:val="24"/>
          <w:szCs w:val="24"/>
        </w:rPr>
      </w:pPr>
      <w:r w:rsidRPr="00855969">
        <w:rPr>
          <w:rFonts w:ascii="Arial" w:hAnsi="Arial" w:cs="Arial"/>
          <w:b/>
          <w:color w:val="000000" w:themeColor="text1"/>
          <w:sz w:val="24"/>
          <w:szCs w:val="24"/>
        </w:rPr>
        <w:t>Pas</w:t>
      </w:r>
      <w:r w:rsidR="00855969">
        <w:rPr>
          <w:rFonts w:ascii="Arial" w:hAnsi="Arial" w:cs="Arial"/>
          <w:b/>
          <w:color w:val="000000" w:themeColor="text1"/>
          <w:sz w:val="24"/>
          <w:szCs w:val="24"/>
        </w:rPr>
        <w:t xml:space="preserve">ul </w:t>
      </w:r>
      <w:r w:rsidRPr="00855969">
        <w:rPr>
          <w:rFonts w:ascii="Arial" w:hAnsi="Arial" w:cs="Arial"/>
          <w:b/>
          <w:color w:val="000000" w:themeColor="text1"/>
          <w:sz w:val="24"/>
          <w:szCs w:val="24"/>
        </w:rPr>
        <w:t>1:</w:t>
      </w:r>
      <w:r w:rsidRPr="0085596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55969">
        <w:rPr>
          <w:rFonts w:ascii="Arial" w:hAnsi="Arial" w:cs="Arial"/>
          <w:color w:val="000000" w:themeColor="text1"/>
          <w:sz w:val="24"/>
          <w:szCs w:val="24"/>
        </w:rPr>
        <w:t>D</w:t>
      </w:r>
      <w:r w:rsidR="00E61D03" w:rsidRPr="00855969">
        <w:rPr>
          <w:rFonts w:ascii="Arial" w:hAnsi="Arial" w:cs="Arial"/>
          <w:color w:val="000000" w:themeColor="text1"/>
          <w:sz w:val="24"/>
          <w:szCs w:val="24"/>
        </w:rPr>
        <w:t>eschidem aplicaț</w:t>
      </w:r>
      <w:r w:rsidR="002A677E" w:rsidRPr="00855969">
        <w:rPr>
          <w:rFonts w:ascii="Arial" w:hAnsi="Arial" w:cs="Arial"/>
          <w:color w:val="000000" w:themeColor="text1"/>
          <w:sz w:val="24"/>
          <w:szCs w:val="24"/>
        </w:rPr>
        <w:t xml:space="preserve">ia </w:t>
      </w:r>
      <w:r w:rsidR="002A677E" w:rsidRPr="00855969">
        <w:rPr>
          <w:rFonts w:ascii="Arial" w:hAnsi="Arial" w:cs="Arial"/>
          <w:b/>
          <w:color w:val="000000" w:themeColor="text1"/>
          <w:sz w:val="24"/>
          <w:szCs w:val="24"/>
        </w:rPr>
        <w:t>GeoG</w:t>
      </w:r>
      <w:r w:rsidR="00E61D03" w:rsidRPr="00855969">
        <w:rPr>
          <w:rFonts w:ascii="Arial" w:hAnsi="Arial" w:cs="Arial"/>
          <w:b/>
          <w:color w:val="000000" w:themeColor="text1"/>
          <w:sz w:val="24"/>
          <w:szCs w:val="24"/>
        </w:rPr>
        <w:t>ebra</w:t>
      </w:r>
    </w:p>
    <w:p w:rsidR="00E61D03" w:rsidRPr="00E0326A" w:rsidRDefault="00E61D03" w:rsidP="00E61D03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  <w:r w:rsidRPr="00E0326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8554FA" w:rsidRPr="00E0326A" w:rsidRDefault="008554FA" w:rsidP="00E61D03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  <w:r w:rsidRPr="00E0326A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5753100" cy="2750820"/>
            <wp:effectExtent l="0" t="0" r="0" b="0"/>
            <wp:docPr id="14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D03" w:rsidRPr="00E0326A" w:rsidRDefault="00E61D03" w:rsidP="00E61D03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E61D03" w:rsidRPr="00855969" w:rsidRDefault="00F051A5" w:rsidP="00855969">
      <w:pPr>
        <w:rPr>
          <w:rFonts w:ascii="Arial" w:hAnsi="Arial" w:cs="Arial"/>
          <w:color w:val="000000" w:themeColor="text1"/>
          <w:sz w:val="24"/>
          <w:szCs w:val="24"/>
        </w:rPr>
      </w:pPr>
      <w:r w:rsidRPr="00855969">
        <w:rPr>
          <w:rFonts w:ascii="Arial" w:hAnsi="Arial" w:cs="Arial"/>
          <w:b/>
          <w:color w:val="000000" w:themeColor="text1"/>
          <w:sz w:val="24"/>
          <w:szCs w:val="24"/>
        </w:rPr>
        <w:t>Pas</w:t>
      </w:r>
      <w:r w:rsidR="00855969">
        <w:rPr>
          <w:rFonts w:ascii="Arial" w:hAnsi="Arial" w:cs="Arial"/>
          <w:b/>
          <w:color w:val="000000" w:themeColor="text1"/>
          <w:sz w:val="24"/>
          <w:szCs w:val="24"/>
        </w:rPr>
        <w:t>ul</w:t>
      </w:r>
      <w:r w:rsidR="002421A5" w:rsidRPr="0085596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855969">
        <w:rPr>
          <w:rFonts w:ascii="Arial" w:hAnsi="Arial" w:cs="Arial"/>
          <w:b/>
          <w:color w:val="000000" w:themeColor="text1"/>
          <w:sz w:val="24"/>
          <w:szCs w:val="24"/>
        </w:rPr>
        <w:t>2</w:t>
      </w:r>
      <w:r w:rsidR="00855969">
        <w:rPr>
          <w:rFonts w:ascii="Arial" w:hAnsi="Arial" w:cs="Arial"/>
          <w:color w:val="000000" w:themeColor="text1"/>
          <w:sz w:val="24"/>
          <w:szCs w:val="24"/>
        </w:rPr>
        <w:t>: D</w:t>
      </w:r>
      <w:r w:rsidRPr="00855969">
        <w:rPr>
          <w:rFonts w:ascii="Arial" w:hAnsi="Arial" w:cs="Arial"/>
          <w:color w:val="000000" w:themeColor="text1"/>
          <w:sz w:val="24"/>
          <w:szCs w:val="24"/>
        </w:rPr>
        <w:t>esenăm con circular drept VAB</w:t>
      </w:r>
    </w:p>
    <w:p w:rsidR="00F051A5" w:rsidRPr="00855969" w:rsidRDefault="00516A0B" w:rsidP="00855969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4"/>
          <w:szCs w:val="24"/>
        </w:rPr>
      </w:pPr>
      <w:r w:rsidRPr="00E0326A">
        <w:rPr>
          <w:rFonts w:ascii="Arial" w:hAnsi="Arial" w:cs="Arial"/>
          <w:color w:val="000000" w:themeColor="text1"/>
          <w:sz w:val="24"/>
          <w:szCs w:val="24"/>
        </w:rPr>
        <w:t>Generatoarea,</w:t>
      </w:r>
      <w:r w:rsidR="002421A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E0326A">
        <w:rPr>
          <w:rFonts w:ascii="Arial" w:hAnsi="Arial" w:cs="Arial"/>
          <w:color w:val="000000" w:themeColor="text1"/>
          <w:sz w:val="24"/>
          <w:szCs w:val="24"/>
        </w:rPr>
        <w:t xml:space="preserve">raza și înălțimea unui con </w:t>
      </w:r>
      <w:r w:rsidR="002421A5">
        <w:rPr>
          <w:rFonts w:ascii="Arial" w:hAnsi="Arial" w:cs="Arial"/>
          <w:color w:val="000000" w:themeColor="text1"/>
          <w:sz w:val="24"/>
          <w:szCs w:val="24"/>
        </w:rPr>
        <w:t>circular drept verifică relația</w:t>
      </w:r>
      <w:r w:rsidRPr="00E0326A">
        <w:rPr>
          <w:rFonts w:ascii="Arial" w:hAnsi="Arial" w:cs="Arial"/>
          <w:color w:val="000000" w:themeColor="text1"/>
          <w:sz w:val="24"/>
          <w:szCs w:val="24"/>
        </w:rPr>
        <w:t>: g2=r2+h2</w:t>
      </w:r>
      <w:r w:rsidR="00855969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Pr="00855969">
        <w:rPr>
          <w:rFonts w:ascii="Arial" w:hAnsi="Arial" w:cs="Arial"/>
          <w:color w:val="000000" w:themeColor="text1"/>
          <w:sz w:val="24"/>
          <w:szCs w:val="24"/>
        </w:rPr>
        <w:t xml:space="preserve">În triunghiul dreptunghic VOA, dreptunghic în </w:t>
      </w:r>
      <w:r w:rsidR="002421A5" w:rsidRPr="00855969">
        <w:rPr>
          <w:rFonts w:ascii="Arial" w:hAnsi="Arial" w:cs="Arial"/>
          <w:color w:val="000000" w:themeColor="text1"/>
          <w:sz w:val="24"/>
          <w:szCs w:val="24"/>
        </w:rPr>
        <w:t>O, aplicăm teorema lui Pitagora</w:t>
      </w:r>
      <w:r w:rsidRPr="00855969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516A0B" w:rsidRPr="00E0326A" w:rsidRDefault="00516A0B" w:rsidP="00516A0B">
      <w:pPr>
        <w:pStyle w:val="ListParagraph"/>
        <w:ind w:left="1080"/>
        <w:rPr>
          <w:rFonts w:ascii="Arial" w:hAnsi="Arial" w:cs="Arial"/>
          <w:color w:val="000000" w:themeColor="text1"/>
          <w:sz w:val="24"/>
          <w:szCs w:val="24"/>
        </w:rPr>
      </w:pPr>
      <w:r w:rsidRPr="00E0326A">
        <w:rPr>
          <w:rFonts w:ascii="Arial" w:hAnsi="Arial" w:cs="Arial"/>
          <w:color w:val="000000" w:themeColor="text1"/>
          <w:sz w:val="24"/>
          <w:szCs w:val="24"/>
        </w:rPr>
        <w:t>VA</w:t>
      </w:r>
      <w:r w:rsidRPr="00E0326A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Pr="00E0326A">
        <w:rPr>
          <w:rFonts w:ascii="Arial" w:hAnsi="Arial" w:cs="Arial"/>
          <w:color w:val="000000" w:themeColor="text1"/>
          <w:sz w:val="24"/>
          <w:szCs w:val="24"/>
        </w:rPr>
        <w:t>=VO</w:t>
      </w:r>
      <w:r w:rsidRPr="00E0326A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Pr="00E0326A">
        <w:rPr>
          <w:rFonts w:ascii="Arial" w:hAnsi="Arial" w:cs="Arial"/>
          <w:color w:val="000000" w:themeColor="text1"/>
          <w:sz w:val="24"/>
          <w:szCs w:val="24"/>
        </w:rPr>
        <w:t>+OA</w:t>
      </w:r>
      <w:r w:rsidRPr="00E0326A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</w:p>
    <w:p w:rsidR="00516A0B" w:rsidRPr="00E0326A" w:rsidRDefault="00516A0B" w:rsidP="00516A0B">
      <w:pPr>
        <w:pStyle w:val="ListParagraph"/>
        <w:ind w:left="1080"/>
        <w:rPr>
          <w:rFonts w:ascii="Arial" w:hAnsi="Arial" w:cs="Arial"/>
          <w:color w:val="000000" w:themeColor="text1"/>
          <w:sz w:val="24"/>
          <w:szCs w:val="24"/>
        </w:rPr>
      </w:pPr>
      <w:r w:rsidRPr="00E0326A">
        <w:rPr>
          <w:rFonts w:ascii="Arial" w:hAnsi="Arial" w:cs="Arial"/>
          <w:color w:val="000000" w:themeColor="text1"/>
          <w:sz w:val="24"/>
          <w:szCs w:val="24"/>
        </w:rPr>
        <w:t>VA</w:t>
      </w:r>
      <w:r w:rsidRPr="00E0326A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Pr="00E0326A">
        <w:rPr>
          <w:rFonts w:ascii="Arial" w:hAnsi="Arial" w:cs="Arial"/>
          <w:color w:val="000000" w:themeColor="text1"/>
          <w:sz w:val="24"/>
          <w:szCs w:val="24"/>
        </w:rPr>
        <w:t>=64+36</w:t>
      </w:r>
    </w:p>
    <w:p w:rsidR="00516A0B" w:rsidRPr="00E0326A" w:rsidRDefault="00516A0B" w:rsidP="00516A0B">
      <w:pPr>
        <w:pStyle w:val="ListParagraph"/>
        <w:ind w:left="1080"/>
        <w:rPr>
          <w:rFonts w:ascii="Arial" w:hAnsi="Arial" w:cs="Arial"/>
          <w:color w:val="000000" w:themeColor="text1"/>
          <w:sz w:val="24"/>
          <w:szCs w:val="24"/>
        </w:rPr>
      </w:pPr>
      <w:r w:rsidRPr="00E0326A">
        <w:rPr>
          <w:rFonts w:ascii="Arial" w:hAnsi="Arial" w:cs="Arial"/>
          <w:color w:val="000000" w:themeColor="text1"/>
          <w:sz w:val="24"/>
          <w:szCs w:val="24"/>
        </w:rPr>
        <w:t>VA</w:t>
      </w:r>
      <w:r w:rsidRPr="00E0326A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Pr="00E0326A">
        <w:rPr>
          <w:rFonts w:ascii="Arial" w:hAnsi="Arial" w:cs="Arial"/>
          <w:color w:val="000000" w:themeColor="text1"/>
          <w:sz w:val="24"/>
          <w:szCs w:val="24"/>
        </w:rPr>
        <w:t>=100 cm</w:t>
      </w:r>
    </w:p>
    <w:p w:rsidR="00516A0B" w:rsidRPr="00E0326A" w:rsidRDefault="00516A0B" w:rsidP="00516A0B">
      <w:pPr>
        <w:pStyle w:val="ListParagraph"/>
        <w:ind w:left="1080"/>
        <w:rPr>
          <w:rFonts w:ascii="Arial" w:hAnsi="Arial" w:cs="Arial"/>
          <w:color w:val="000000" w:themeColor="text1"/>
          <w:sz w:val="24"/>
          <w:szCs w:val="24"/>
        </w:rPr>
      </w:pPr>
      <w:r w:rsidRPr="00E0326A">
        <w:rPr>
          <w:rFonts w:ascii="Arial" w:hAnsi="Arial" w:cs="Arial"/>
          <w:color w:val="000000" w:themeColor="text1"/>
          <w:sz w:val="24"/>
          <w:szCs w:val="24"/>
        </w:rPr>
        <w:t>VA=10 cm</w:t>
      </w:r>
    </w:p>
    <w:p w:rsidR="00516A0B" w:rsidRPr="00E0326A" w:rsidRDefault="00516A0B" w:rsidP="00516A0B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  <w:vertAlign w:val="subscript"/>
        </w:rPr>
      </w:pPr>
      <w:r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A</w:t>
      </w:r>
      <w:r w:rsidRPr="00E0326A">
        <w:rPr>
          <w:rFonts w:ascii="Arial" w:eastAsiaTheme="minorEastAsia" w:hAnsi="Arial" w:cs="Arial"/>
          <w:color w:val="000000" w:themeColor="text1"/>
          <w:sz w:val="24"/>
          <w:szCs w:val="24"/>
          <w:vertAlign w:val="subscript"/>
        </w:rPr>
        <w:t>t</w:t>
      </w:r>
      <w:r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=A</w:t>
      </w:r>
      <w:r w:rsidRPr="00E0326A">
        <w:rPr>
          <w:rFonts w:ascii="Arial" w:eastAsiaTheme="minorEastAsia" w:hAnsi="Arial" w:cs="Arial"/>
          <w:color w:val="000000" w:themeColor="text1"/>
          <w:sz w:val="24"/>
          <w:szCs w:val="24"/>
          <w:vertAlign w:val="subscript"/>
        </w:rPr>
        <w:t>l</w:t>
      </w:r>
      <w:r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+A</w:t>
      </w:r>
      <w:r w:rsidRPr="00E0326A">
        <w:rPr>
          <w:rFonts w:ascii="Arial" w:eastAsiaTheme="minorEastAsia" w:hAnsi="Arial" w:cs="Arial"/>
          <w:color w:val="000000" w:themeColor="text1"/>
          <w:sz w:val="24"/>
          <w:szCs w:val="24"/>
          <w:vertAlign w:val="subscript"/>
        </w:rPr>
        <w:t>B</w:t>
      </w:r>
    </w:p>
    <w:p w:rsidR="00516A0B" w:rsidRPr="00E0326A" w:rsidRDefault="00516A0B" w:rsidP="00516A0B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A</w:t>
      </w: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  <w:vertAlign w:val="subscript"/>
        </w:rPr>
        <w:t>l</w:t>
      </w: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=</w:t>
      </w:r>
      <m:oMath>
        <m:r>
          <m:rPr>
            <m:sty m:val="bi"/>
          </m:rP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πrg</m:t>
        </m:r>
      </m:oMath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= </w:t>
      </w:r>
      <m:oMath>
        <m:r>
          <m:rPr>
            <m:sty m:val="bi"/>
          </m:rP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π</m:t>
        </m:r>
        <m:r>
          <m:rPr>
            <m:sty m:val="bi"/>
          </m:rPr>
          <w:rPr>
            <w:rFonts w:ascii="Arial" w:eastAsiaTheme="minorEastAsia" w:hAnsi="Arial" w:cs="Arial"/>
            <w:color w:val="000000" w:themeColor="text1"/>
            <w:sz w:val="24"/>
            <w:szCs w:val="24"/>
          </w:rPr>
          <m:t>∙</m:t>
        </m:r>
        <m:r>
          <m:rPr>
            <m:sty m:val="bi"/>
          </m:rP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6</m:t>
        </m:r>
        <m:r>
          <m:rPr>
            <m:sty m:val="bi"/>
          </m:rPr>
          <w:rPr>
            <w:rFonts w:ascii="Arial" w:eastAsiaTheme="minorEastAsia" w:hAnsi="Arial" w:cs="Arial"/>
            <w:color w:val="000000" w:themeColor="text1"/>
            <w:sz w:val="24"/>
            <w:szCs w:val="24"/>
          </w:rPr>
          <m:t>∙</m:t>
        </m:r>
        <m:r>
          <m:rPr>
            <m:sty m:val="bi"/>
          </m:rP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10</m:t>
        </m:r>
        <m:r>
          <m:rPr>
            <m:sty m:val="bi"/>
          </m:rPr>
          <w:rPr>
            <w:rFonts w:ascii="Cambria Math" w:eastAsiaTheme="minorEastAsia" w:hAnsi="Arial" w:cs="Arial"/>
            <w:color w:val="000000" w:themeColor="text1"/>
            <w:sz w:val="24"/>
            <w:szCs w:val="24"/>
          </w:rPr>
          <m:t>=</m:t>
        </m:r>
        <m:r>
          <m:rPr>
            <m:sty m:val="bi"/>
          </m:rP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60</m:t>
        </m:r>
      </m:oMath>
      <w:r w:rsidR="00240BD5"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π</m:t>
        </m:r>
        <m:sSup>
          <m:sSupPr>
            <m:ctrlPr>
              <w:rPr>
                <w:rFonts w:ascii="Cambria Math" w:eastAsiaTheme="minorEastAsia" w:hAnsi="Arial" w:cs="Arial"/>
                <w:b/>
                <w:i/>
                <w:color w:val="000000" w:themeColor="text1"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m:t>cm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m:t>2</m:t>
            </m:r>
          </m:sup>
        </m:sSup>
      </m:oMath>
    </w:p>
    <w:p w:rsidR="00516A0B" w:rsidRPr="00E0326A" w:rsidRDefault="00516A0B" w:rsidP="00516A0B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A</w:t>
      </w: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  <w:vertAlign w:val="subscript"/>
        </w:rPr>
        <w:t>B</w:t>
      </w: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=</w:t>
      </w:r>
      <m:oMath>
        <m:r>
          <m:rPr>
            <m:sty m:val="bi"/>
          </m:rP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π</m:t>
        </m:r>
        <m:sSup>
          <m:sSupPr>
            <m:ctrlPr>
              <w:rPr>
                <w:rFonts w:ascii="Cambria Math" w:eastAsiaTheme="minorEastAsia" w:hAnsi="Arial" w:cs="Arial"/>
                <w:b/>
                <w:i/>
                <w:color w:val="000000" w:themeColor="text1"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m:t>r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m:t>2</m:t>
            </m:r>
          </m:sup>
        </m:sSup>
      </m:oMath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=</w:t>
      </w:r>
      <m:oMath>
        <m:r>
          <m:rPr>
            <m:sty m:val="bi"/>
          </m:rP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π</m:t>
        </m:r>
        <m:r>
          <m:rPr>
            <m:sty m:val="bi"/>
          </m:rPr>
          <w:rPr>
            <w:rFonts w:ascii="Arial" w:eastAsiaTheme="minorEastAsia" w:hAnsi="Arial" w:cs="Arial"/>
            <w:color w:val="000000" w:themeColor="text1"/>
            <w:sz w:val="24"/>
            <w:szCs w:val="24"/>
          </w:rPr>
          <m:t>∙</m:t>
        </m:r>
        <m:sSup>
          <m:sSupPr>
            <m:ctrlPr>
              <w:rPr>
                <w:rFonts w:ascii="Cambria Math" w:eastAsiaTheme="minorEastAsia" w:hAnsi="Arial" w:cs="Arial"/>
                <w:b/>
                <w:i/>
                <w:color w:val="000000" w:themeColor="text1"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m:t>6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eastAsiaTheme="minorEastAsia" w:hAnsi="Arial" w:cs="Arial"/>
            <w:color w:val="000000" w:themeColor="text1"/>
            <w:sz w:val="24"/>
            <w:szCs w:val="24"/>
          </w:rPr>
          <m:t>=</m:t>
        </m:r>
        <m:r>
          <m:rPr>
            <m:sty m:val="bi"/>
          </m:rP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36</m:t>
        </m:r>
        <m:sSup>
          <m:sSupPr>
            <m:ctrlPr>
              <w:rPr>
                <w:rFonts w:ascii="Cambria Math" w:eastAsiaTheme="minorEastAsia" w:hAnsi="Arial" w:cs="Arial"/>
                <w:b/>
                <w:i/>
                <w:color w:val="000000" w:themeColor="text1"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m:t>πcm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m:t>2</m:t>
            </m:r>
          </m:sup>
        </m:sSup>
      </m:oMath>
    </w:p>
    <w:p w:rsidR="00516A0B" w:rsidRPr="00E0326A" w:rsidRDefault="002A2D38" w:rsidP="00516A0B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A</w:t>
      </w:r>
      <w:r w:rsidRPr="00E0326A">
        <w:rPr>
          <w:rFonts w:ascii="Arial" w:eastAsiaTheme="minorEastAsia" w:hAnsi="Arial" w:cs="Arial"/>
          <w:color w:val="000000" w:themeColor="text1"/>
          <w:sz w:val="24"/>
          <w:szCs w:val="24"/>
          <w:vertAlign w:val="subscript"/>
        </w:rPr>
        <w:t>t</w:t>
      </w:r>
      <w:r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=60</w:t>
      </w:r>
      <m:oMath>
        <m: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π</m:t>
        </m:r>
      </m:oMath>
      <w:r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cm</w:t>
      </w:r>
      <w:r w:rsidRPr="00E0326A">
        <w:rPr>
          <w:rFonts w:ascii="Arial" w:eastAsiaTheme="minorEastAsia" w:hAnsi="Arial" w:cs="Arial"/>
          <w:color w:val="000000" w:themeColor="text1"/>
          <w:sz w:val="24"/>
          <w:szCs w:val="24"/>
          <w:vertAlign w:val="superscript"/>
        </w:rPr>
        <w:t>2</w:t>
      </w:r>
      <w:r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+36</w:t>
      </w:r>
      <m:oMath>
        <m: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π</m:t>
        </m:r>
      </m:oMath>
      <w:r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cm</w:t>
      </w:r>
      <w:r w:rsidRPr="00E0326A">
        <w:rPr>
          <w:rFonts w:ascii="Arial" w:eastAsiaTheme="minorEastAsia" w:hAnsi="Arial" w:cs="Arial"/>
          <w:color w:val="000000" w:themeColor="text1"/>
          <w:sz w:val="24"/>
          <w:szCs w:val="24"/>
          <w:vertAlign w:val="superscript"/>
        </w:rPr>
        <w:t>2</w:t>
      </w:r>
      <w:r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=</w:t>
      </w:r>
      <w:r w:rsidR="00240BD5"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96</w:t>
      </w:r>
      <m:oMath>
        <m: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π</m:t>
        </m:r>
        <m:sSup>
          <m:sSupPr>
            <m:ctrlPr>
              <w:rPr>
                <w:rFonts w:ascii="Cambria Math" w:eastAsiaTheme="minorEastAsia" w:hAnsi="Arial" w:cs="Arial"/>
                <w:b/>
                <w:i/>
                <w:color w:val="000000" w:themeColor="text1"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m:t>cm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m:t>2</m:t>
            </m:r>
          </m:sup>
        </m:sSup>
      </m:oMath>
    </w:p>
    <w:p w:rsidR="002B0C1D" w:rsidRPr="00E0326A" w:rsidRDefault="002B0C1D" w:rsidP="002B0C1D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 w:rsidRPr="00E0326A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V=</w:t>
      </w:r>
      <m:oMath>
        <m:f>
          <m:fPr>
            <m:ctrlPr>
              <w:rPr>
                <w:rFonts w:ascii="Cambria Math" w:eastAsiaTheme="minorEastAsia" w:hAnsi="Arial" w:cs="Arial"/>
                <w:b/>
                <w:i/>
                <w:color w:val="000000" w:themeColor="text1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Arial" w:cs="Arial"/>
                    <w:b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000000" w:themeColor="text1"/>
                    <w:sz w:val="24"/>
                    <w:szCs w:val="24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000000" w:themeColor="text1"/>
                    <w:sz w:val="24"/>
                    <w:szCs w:val="24"/>
                  </w:rPr>
                  <m:t>b</m:t>
                </m:r>
                <m:r>
                  <m:rPr>
                    <m:sty m:val="bi"/>
                  </m:rPr>
                  <w:rPr>
                    <w:rFonts w:ascii="Arial" w:eastAsiaTheme="minorEastAsia" w:hAnsi="Arial" w:cs="Arial"/>
                    <w:color w:val="000000" w:themeColor="text1"/>
                    <w:sz w:val="24"/>
                    <w:szCs w:val="24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000000" w:themeColor="text1"/>
                    <w:sz w:val="24"/>
                    <w:szCs w:val="24"/>
                  </w:rPr>
                  <m:t>h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m:t>3</m:t>
            </m:r>
          </m:den>
        </m:f>
      </m:oMath>
    </w:p>
    <w:p w:rsidR="002B0C1D" w:rsidRPr="00E0326A" w:rsidRDefault="002B0C1D" w:rsidP="002B0C1D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V=96</w:t>
      </w:r>
      <m:oMath>
        <m: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π</m:t>
        </m:r>
        <m:sSup>
          <m:sSupPr>
            <m:ctrlPr>
              <w:rPr>
                <w:rFonts w:ascii="Cambria Math" w:eastAsiaTheme="minorEastAsia" w:hAnsi="Arial" w:cs="Arial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Theme="minorEastAsia" w:hAnsi="Arial" w:cs="Arial"/>
                <w:color w:val="000000" w:themeColor="text1"/>
                <w:sz w:val="24"/>
                <w:szCs w:val="24"/>
              </w:rPr>
              <m:t>3</m:t>
            </m:r>
          </m:sup>
        </m:sSup>
      </m:oMath>
    </w:p>
    <w:p w:rsidR="002B0C1D" w:rsidRPr="00E0326A" w:rsidRDefault="002B0C1D" w:rsidP="002B0C1D">
      <w:pPr>
        <w:pStyle w:val="ListParagraph"/>
        <w:numPr>
          <w:ilvl w:val="0"/>
          <w:numId w:val="16"/>
        </w:numPr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Lungimea arcului este</w:t>
      </w:r>
      <w:r w:rsidR="002421A5">
        <w:rPr>
          <w:rFonts w:ascii="Arial" w:eastAsiaTheme="minorEastAsia" w:hAnsi="Arial" w:cs="Arial"/>
          <w:color w:val="000000" w:themeColor="text1"/>
          <w:sz w:val="24"/>
          <w:szCs w:val="24"/>
        </w:rPr>
        <w:t>;</w:t>
      </w:r>
      <w:r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 L=2</w:t>
      </w:r>
      <m:oMath>
        <m: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π</m:t>
        </m:r>
        <m:r>
          <w:rPr>
            <w:rFonts w:ascii="Arial" w:eastAsiaTheme="minorEastAsia" w:hAnsi="Arial" w:cs="Arial"/>
            <w:color w:val="000000" w:themeColor="text1"/>
            <w:sz w:val="24"/>
            <w:szCs w:val="24"/>
          </w:rPr>
          <m:t>∙</m:t>
        </m:r>
        <m:r>
          <w:rPr>
            <w:rFonts w:ascii="Cambria Math" w:eastAsiaTheme="minorEastAsia" w:hAnsi="Arial" w:cs="Arial"/>
            <w:color w:val="000000" w:themeColor="text1"/>
            <w:sz w:val="24"/>
            <w:szCs w:val="24"/>
          </w:rPr>
          <m:t>6=12</m:t>
        </m:r>
        <m: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π</m:t>
        </m:r>
        <m:r>
          <w:rPr>
            <w:rFonts w:ascii="Cambria Math" w:eastAsiaTheme="minorEastAsia" w:hAnsi="Arial" w:cs="Arial"/>
            <w:color w:val="000000" w:themeColor="text1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cm</m:t>
        </m:r>
      </m:oMath>
    </w:p>
    <w:p w:rsidR="002B0C1D" w:rsidRPr="00855969" w:rsidRDefault="002B0C1D" w:rsidP="00855969">
      <w:pPr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855969">
        <w:rPr>
          <w:rFonts w:ascii="Arial" w:eastAsiaTheme="minorEastAsia" w:hAnsi="Arial" w:cs="Arial"/>
          <w:color w:val="000000" w:themeColor="text1"/>
          <w:sz w:val="24"/>
          <w:szCs w:val="24"/>
        </w:rPr>
        <w:t>Măsura arcului u</w:t>
      </w:r>
      <m:oMath>
        <m: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°</m:t>
        </m:r>
        <m:r>
          <w:rPr>
            <w:rFonts w:ascii="Cambria Math" w:eastAsiaTheme="minorEastAsia" w:hAnsi="Arial" w:cs="Arial"/>
            <w:color w:val="000000" w:themeColor="text1"/>
            <w:sz w:val="24"/>
            <w:szCs w:val="24"/>
          </w:rPr>
          <m:t>=360</m:t>
        </m:r>
        <m: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°∙</m:t>
        </m:r>
        <m:f>
          <m:fPr>
            <m:ctrlPr>
              <w:rPr>
                <w:rFonts w:ascii="Cambria Math" w:eastAsiaTheme="minorEastAsia" w:hAnsi="Arial" w:cs="Arial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Arial" w:cs="Arial"/>
                <w:color w:val="000000" w:themeColor="text1"/>
                <w:sz w:val="24"/>
                <w:szCs w:val="24"/>
              </w:rPr>
              <m:t>6</m:t>
            </m:r>
          </m:num>
          <m:den>
            <m:r>
              <w:rPr>
                <w:rFonts w:ascii="Cambria Math" w:eastAsiaTheme="minorEastAsia" w:hAnsi="Arial" w:cs="Arial"/>
                <w:color w:val="000000" w:themeColor="text1"/>
                <w:sz w:val="24"/>
                <w:szCs w:val="24"/>
              </w:rPr>
              <m:t>10</m:t>
            </m:r>
          </m:den>
        </m:f>
      </m:oMath>
      <w:r w:rsidRPr="00855969">
        <w:rPr>
          <w:rFonts w:ascii="Arial" w:eastAsiaTheme="minorEastAsia" w:hAnsi="Arial" w:cs="Arial"/>
          <w:color w:val="000000" w:themeColor="text1"/>
          <w:sz w:val="24"/>
          <w:szCs w:val="24"/>
        </w:rPr>
        <w:t>=216</w:t>
      </w:r>
      <m:oMath>
        <m: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°</m:t>
        </m:r>
      </m:oMath>
      <w:r w:rsidRPr="00855969">
        <w:rPr>
          <w:rFonts w:ascii="Arial" w:eastAsiaTheme="minorEastAsia" w:hAnsi="Arial" w:cs="Arial"/>
          <w:color w:val="000000" w:themeColor="text1"/>
          <w:sz w:val="24"/>
          <w:szCs w:val="24"/>
        </w:rPr>
        <w:t>.</w:t>
      </w:r>
    </w:p>
    <w:p w:rsidR="00855969" w:rsidRDefault="00855969" w:rsidP="00855969">
      <w:pPr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</w:p>
    <w:p w:rsidR="00B73CB0" w:rsidRPr="00855969" w:rsidRDefault="00B73CB0" w:rsidP="00855969">
      <w:pPr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 w:rsidRPr="0085596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Fișă de lucru </w:t>
      </w:r>
    </w:p>
    <w:p w:rsidR="00B73CB0" w:rsidRPr="00951EB5" w:rsidRDefault="00B73CB0" w:rsidP="00951EB5">
      <w:pPr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 w:rsidRPr="0085596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Elevii vor rezolva problema </w:t>
      </w:r>
      <w:r w:rsidR="002421A5" w:rsidRPr="0085596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prin ambele metode, clasică și folosind GeoG</w:t>
      </w:r>
      <w:r w:rsidR="00951EB5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ebra</w:t>
      </w:r>
    </w:p>
    <w:p w:rsidR="00B73CB0" w:rsidRPr="00E0326A" w:rsidRDefault="002421A5" w:rsidP="002A677E">
      <w:pPr>
        <w:pStyle w:val="ListParagraph"/>
        <w:numPr>
          <w:ilvl w:val="0"/>
          <w:numId w:val="17"/>
        </w:numPr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color w:val="000000" w:themeColor="text1"/>
          <w:sz w:val="24"/>
          <w:szCs w:val="24"/>
        </w:rPr>
        <w:t>Să</w:t>
      </w:r>
      <w:r w:rsidR="002D6812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se afle aria totală ș</w:t>
      </w:r>
      <w:r w:rsidR="00B73CB0"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i volumul unui con circular drept cu raza de 5 cm, generatoarea de 10 cm, iar înălțimea de 10√3 cm.</w:t>
      </w:r>
    </w:p>
    <w:p w:rsidR="00B73CB0" w:rsidRPr="00E0326A" w:rsidRDefault="00A046BF" w:rsidP="002A677E">
      <w:pPr>
        <w:pStyle w:val="ListParagraph"/>
        <w:numPr>
          <w:ilvl w:val="0"/>
          <w:numId w:val="17"/>
        </w:numPr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Dacă </w:t>
      </w:r>
      <w:r w:rsidR="00B73CB0"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aria bazei unui </w:t>
      </w:r>
      <w:r w:rsidR="002D6812">
        <w:rPr>
          <w:rFonts w:ascii="Arial" w:eastAsiaTheme="minorEastAsia" w:hAnsi="Arial" w:cs="Arial"/>
          <w:color w:val="000000" w:themeColor="text1"/>
          <w:sz w:val="24"/>
          <w:szCs w:val="24"/>
        </w:rPr>
        <w:t>con circular drept are 100π cm² ș</w:t>
      </w:r>
      <w:r w:rsidR="00B73CB0"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i generatoare</w:t>
      </w:r>
      <w:r w:rsidR="002D6812">
        <w:rPr>
          <w:rFonts w:ascii="Arial" w:eastAsiaTheme="minorEastAsia" w:hAnsi="Arial" w:cs="Arial"/>
          <w:color w:val="000000" w:themeColor="text1"/>
          <w:sz w:val="24"/>
          <w:szCs w:val="24"/>
        </w:rPr>
        <w:t>a are 12 cm, să</w:t>
      </w:r>
      <w:r w:rsidR="003B619D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se calculeze aria totală</w:t>
      </w:r>
      <w:r w:rsidR="00B73CB0"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a conului.</w:t>
      </w:r>
    </w:p>
    <w:p w:rsidR="00A41108" w:rsidRPr="00E0326A" w:rsidRDefault="00A41108" w:rsidP="002A677E">
      <w:pPr>
        <w:pStyle w:val="ListParagraph"/>
        <w:numPr>
          <w:ilvl w:val="0"/>
          <w:numId w:val="17"/>
        </w:numPr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Secțiunea axială a unui con circular drept este un triunghi echilateral de latură 6</w:t>
      </w:r>
      <m:oMath>
        <m:r>
          <w:rPr>
            <w:rFonts w:ascii="Arial" w:eastAsiaTheme="minorEastAsia" w:hAnsi="Arial" w:cs="Arial"/>
            <w:color w:val="000000" w:themeColor="text1"/>
            <w:sz w:val="24"/>
            <w:szCs w:val="24"/>
          </w:rPr>
          <m:t>√</m:t>
        </m:r>
        <m:r>
          <w:rPr>
            <w:rFonts w:ascii="Cambria Math" w:eastAsiaTheme="minorEastAsia" w:hAnsi="Arial" w:cs="Arial"/>
            <w:color w:val="000000" w:themeColor="text1"/>
            <w:sz w:val="24"/>
            <w:szCs w:val="24"/>
          </w:rPr>
          <m:t>3</m:t>
        </m:r>
      </m:oMath>
      <w:r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cm. Aflați:</w:t>
      </w:r>
    </w:p>
    <w:p w:rsidR="002D6812" w:rsidRDefault="00A41108" w:rsidP="002A677E">
      <w:pPr>
        <w:pStyle w:val="ListParagraph"/>
        <w:numPr>
          <w:ilvl w:val="0"/>
          <w:numId w:val="20"/>
        </w:numPr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Raza, generatoarea ș</w:t>
      </w:r>
      <w:r w:rsidR="002D6812">
        <w:rPr>
          <w:rFonts w:ascii="Arial" w:eastAsiaTheme="minorEastAsia" w:hAnsi="Arial" w:cs="Arial"/>
          <w:color w:val="000000" w:themeColor="text1"/>
          <w:sz w:val="24"/>
          <w:szCs w:val="24"/>
        </w:rPr>
        <w:t>i înălțimea</w:t>
      </w:r>
      <w:r w:rsidR="003B619D">
        <w:rPr>
          <w:rFonts w:ascii="Arial" w:eastAsiaTheme="minorEastAsia" w:hAnsi="Arial" w:cs="Arial"/>
          <w:color w:val="000000" w:themeColor="text1"/>
          <w:sz w:val="24"/>
          <w:szCs w:val="24"/>
        </w:rPr>
        <w:t>.</w:t>
      </w:r>
    </w:p>
    <w:p w:rsidR="00E61D03" w:rsidRPr="002D6812" w:rsidRDefault="003B619D" w:rsidP="002D6812">
      <w:pPr>
        <w:ind w:left="1104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b) A</w:t>
      </w:r>
      <w:r w:rsidR="002D6812" w:rsidRPr="002D6812">
        <w:rPr>
          <w:rFonts w:ascii="Arial" w:eastAsiaTheme="minorEastAsia" w:hAnsi="Arial" w:cs="Arial"/>
          <w:color w:val="000000" w:themeColor="text1"/>
          <w:sz w:val="24"/>
          <w:szCs w:val="24"/>
        </w:rPr>
        <w:t>ria laterală</w:t>
      </w:r>
      <w:r w:rsidR="00A41108" w:rsidRPr="002D6812">
        <w:rPr>
          <w:rFonts w:ascii="Arial" w:eastAsiaTheme="minorEastAsia" w:hAnsi="Arial" w:cs="Arial"/>
          <w:color w:val="000000" w:themeColor="text1"/>
          <w:sz w:val="24"/>
          <w:szCs w:val="24"/>
        </w:rPr>
        <w:t>, totală și volumul.</w:t>
      </w:r>
    </w:p>
    <w:p w:rsidR="002A677E" w:rsidRDefault="002A677E" w:rsidP="002D6812">
      <w:pPr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E61D03" w:rsidRPr="002D6812" w:rsidRDefault="00E61D03" w:rsidP="008768AC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 w:rsidRPr="002D6812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lastRenderedPageBreak/>
        <w:t>Tema pentru acasă:</w:t>
      </w:r>
    </w:p>
    <w:p w:rsidR="0072537A" w:rsidRPr="00E0326A" w:rsidRDefault="0072537A" w:rsidP="002A677E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E0326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Ș</w:t>
      </w:r>
      <w:r w:rsidR="00AE55A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tiind că înălț</w:t>
      </w:r>
      <w:r w:rsidRPr="00E0326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imea unui con circular drept este</w:t>
      </w:r>
      <w:r w:rsidR="00AE55A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de 12 cm, volumul de 300π cm³ și aria laterala de 65π cm², să se determine cât este aria totală</w:t>
      </w:r>
      <w:r w:rsidRPr="00E0326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 conului.</w:t>
      </w:r>
    </w:p>
    <w:p w:rsidR="0072537A" w:rsidRPr="00E0326A" w:rsidRDefault="0072537A" w:rsidP="002A677E">
      <w:pPr>
        <w:pStyle w:val="ListParagraph"/>
        <w:numPr>
          <w:ilvl w:val="0"/>
          <w:numId w:val="21"/>
        </w:numPr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E0326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Un con circula</w:t>
      </w:r>
      <w:r w:rsidR="00AE55A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r drept are raza de 6 cm, înălțimea de 8 cm și generatoarea de 10 cm. Să</w:t>
      </w:r>
      <w:r w:rsidRPr="00E0326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se calculeze</w:t>
      </w:r>
      <w:r w:rsidR="00AE55A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aria bazei, aria laterală, aria totală ș</w:t>
      </w:r>
      <w:r w:rsidRPr="00E0326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 volumul.</w:t>
      </w:r>
    </w:p>
    <w:p w:rsidR="0072537A" w:rsidRPr="00E0326A" w:rsidRDefault="0072537A" w:rsidP="002A677E">
      <w:pPr>
        <w:pStyle w:val="ListParagraph"/>
        <w:numPr>
          <w:ilvl w:val="0"/>
          <w:numId w:val="21"/>
        </w:numPr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Un con circular drept are aria laterală 260</w:t>
      </w:r>
      <m:oMath>
        <m: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π</m:t>
        </m:r>
        <m:r>
          <w:rPr>
            <w:rFonts w:ascii="Cambria Math" w:eastAsiaTheme="minorEastAsia" w:hAnsi="Arial" w:cs="Arial"/>
            <w:color w:val="000000" w:themeColor="text1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Theme="minorEastAsia" w:hAnsi="Arial" w:cs="Arial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Theme="minorEastAsia" w:hAnsi="Arial" w:cs="Arial"/>
                <w:color w:val="000000" w:themeColor="text1"/>
                <w:sz w:val="24"/>
                <w:szCs w:val="24"/>
              </w:rPr>
              <m:t>2</m:t>
            </m:r>
          </m:sup>
        </m:sSup>
      </m:oMath>
      <w:r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, iar aria totală este egală cu 360</w:t>
      </w:r>
      <m:oMath>
        <m: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π</m:t>
        </m:r>
        <m: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 xml:space="preserve"> </m:t>
        </m:r>
      </m:oMath>
      <w:r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cm</w:t>
      </w:r>
      <w:r w:rsidRPr="00E0326A">
        <w:rPr>
          <w:rFonts w:ascii="Arial" w:eastAsiaTheme="minorEastAsia" w:hAnsi="Arial" w:cs="Arial"/>
          <w:color w:val="000000" w:themeColor="text1"/>
          <w:sz w:val="24"/>
          <w:szCs w:val="24"/>
          <w:vertAlign w:val="superscript"/>
        </w:rPr>
        <w:t>2</w:t>
      </w:r>
      <w:r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.</w:t>
      </w:r>
      <w:r w:rsidR="00AE55A6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Aflați:</w:t>
      </w:r>
    </w:p>
    <w:p w:rsidR="00AE55A6" w:rsidRDefault="008768AC" w:rsidP="002A677E">
      <w:pPr>
        <w:ind w:left="426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a)</w:t>
      </w:r>
      <w:r w:rsidR="00AE55A6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="003B619D">
        <w:rPr>
          <w:rFonts w:ascii="Arial" w:eastAsiaTheme="minorEastAsia" w:hAnsi="Arial" w:cs="Arial"/>
          <w:color w:val="000000" w:themeColor="text1"/>
          <w:sz w:val="24"/>
          <w:szCs w:val="24"/>
        </w:rPr>
        <w:t>Volumul conului.</w:t>
      </w:r>
      <w:r w:rsidR="0072537A"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</w:p>
    <w:p w:rsidR="00E61D03" w:rsidRPr="00E0326A" w:rsidRDefault="003B619D" w:rsidP="002A677E">
      <w:pPr>
        <w:ind w:left="426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color w:val="000000" w:themeColor="text1"/>
          <w:sz w:val="24"/>
          <w:szCs w:val="24"/>
        </w:rPr>
        <w:t>b) M</w:t>
      </w:r>
      <w:r w:rsidR="0072537A" w:rsidRPr="00E0326A">
        <w:rPr>
          <w:rFonts w:ascii="Arial" w:eastAsiaTheme="minorEastAsia" w:hAnsi="Arial" w:cs="Arial"/>
          <w:color w:val="000000" w:themeColor="text1"/>
          <w:sz w:val="24"/>
          <w:szCs w:val="24"/>
        </w:rPr>
        <w:t>ăsura unghiului sectorului de cerc obținut prin desfășurarea suprafeței laterale a conului.</w:t>
      </w:r>
    </w:p>
    <w:p w:rsidR="008768AC" w:rsidRPr="00E0326A" w:rsidRDefault="00F614C1" w:rsidP="002A677E">
      <w:pPr>
        <w:spacing w:after="0" w:line="240" w:lineRule="auto"/>
        <w:ind w:left="36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4)  </w:t>
      </w:r>
      <w:r w:rsidR="008768AC" w:rsidRPr="00E0326A">
        <w:rPr>
          <w:rFonts w:ascii="Arial" w:hAnsi="Arial" w:cs="Arial"/>
          <w:bCs/>
          <w:color w:val="000000" w:themeColor="text1"/>
          <w:sz w:val="24"/>
          <w:szCs w:val="24"/>
        </w:rPr>
        <w:t xml:space="preserve">Un con are raza, înălţimea şi generatoarea de lungimi (în dm) egale cu 3 </w:t>
      </w:r>
      <w:r w:rsidR="008768AC" w:rsidRPr="00E0326A">
        <w:rPr>
          <w:rFonts w:ascii="Arial" w:hAnsi="Arial" w:cs="Arial"/>
          <w:bCs/>
          <w:color w:val="000000" w:themeColor="text1"/>
          <w:sz w:val="24"/>
          <w:szCs w:val="24"/>
        </w:rPr>
        <w:sym w:font="Symbol" w:char="F02D"/>
      </w:r>
      <w:r w:rsidR="008768AC" w:rsidRPr="00E0326A">
        <w:rPr>
          <w:rFonts w:ascii="Arial" w:hAnsi="Arial" w:cs="Arial"/>
          <w:bCs/>
          <w:color w:val="000000" w:themeColor="text1"/>
          <w:sz w:val="24"/>
          <w:szCs w:val="24"/>
        </w:rPr>
        <w:t xml:space="preserve"> x, 5 </w:t>
      </w:r>
      <w:r w:rsidR="008768AC" w:rsidRPr="00E0326A">
        <w:rPr>
          <w:rFonts w:ascii="Arial" w:hAnsi="Arial" w:cs="Arial"/>
          <w:bCs/>
          <w:color w:val="000000" w:themeColor="text1"/>
          <w:sz w:val="24"/>
          <w:szCs w:val="24"/>
        </w:rPr>
        <w:sym w:font="Symbol" w:char="F02D"/>
      </w:r>
      <w:r w:rsidR="008768AC" w:rsidRPr="00E0326A">
        <w:rPr>
          <w:rFonts w:ascii="Arial" w:hAnsi="Arial" w:cs="Arial"/>
          <w:bCs/>
          <w:color w:val="000000" w:themeColor="text1"/>
          <w:sz w:val="24"/>
          <w:szCs w:val="24"/>
        </w:rPr>
        <w:t xml:space="preserve"> x, 7 </w:t>
      </w:r>
      <w:r w:rsidR="008768AC" w:rsidRPr="00E0326A">
        <w:rPr>
          <w:rFonts w:ascii="Arial" w:hAnsi="Arial" w:cs="Arial"/>
          <w:bCs/>
          <w:color w:val="000000" w:themeColor="text1"/>
          <w:sz w:val="24"/>
          <w:szCs w:val="24"/>
        </w:rPr>
        <w:sym w:font="Symbol" w:char="F02D"/>
      </w:r>
      <w:r w:rsidR="008768AC" w:rsidRPr="00E0326A">
        <w:rPr>
          <w:rFonts w:ascii="Arial" w:hAnsi="Arial" w:cs="Arial"/>
          <w:bCs/>
          <w:color w:val="000000" w:themeColor="text1"/>
          <w:sz w:val="24"/>
          <w:szCs w:val="24"/>
        </w:rPr>
        <w:t xml:space="preserve"> x, unde x</w:t>
      </w:r>
      <w:r w:rsidR="009D2846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8768AC" w:rsidRPr="00E0326A">
        <w:rPr>
          <w:rFonts w:ascii="Arial" w:hAnsi="Arial" w:cs="Arial"/>
          <w:bCs/>
          <w:color w:val="000000" w:themeColor="text1"/>
          <w:sz w:val="24"/>
          <w:szCs w:val="24"/>
        </w:rPr>
        <w:sym w:font="Symbol" w:char="F0CE"/>
      </w:r>
      <w:r w:rsidR="009D2846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8768AC" w:rsidRPr="00E0326A">
        <w:rPr>
          <w:rFonts w:ascii="Arial" w:hAnsi="Arial" w:cs="Arial"/>
          <w:b/>
          <w:bCs/>
          <w:color w:val="000000" w:themeColor="text1"/>
          <w:sz w:val="24"/>
          <w:szCs w:val="24"/>
        </w:rPr>
        <w:t>R</w:t>
      </w:r>
      <w:r w:rsidR="008768AC" w:rsidRPr="00E0326A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8768AC" w:rsidRPr="00E0326A" w:rsidRDefault="009D2846" w:rsidP="002A677E">
      <w:pPr>
        <w:spacing w:after="120"/>
        <w:ind w:left="36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Calculaţi: </w:t>
      </w:r>
      <w:r w:rsidR="008768AC" w:rsidRPr="009D2846">
        <w:rPr>
          <w:rFonts w:ascii="Arial" w:hAnsi="Arial" w:cs="Arial"/>
          <w:bCs/>
          <w:color w:val="000000" w:themeColor="text1"/>
          <w:sz w:val="24"/>
          <w:szCs w:val="24"/>
        </w:rPr>
        <w:t>a.</w:t>
      </w:r>
      <w:r w:rsidR="008768AC" w:rsidRPr="00E0326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Valoarea lui x</w:t>
      </w:r>
    </w:p>
    <w:p w:rsidR="008768AC" w:rsidRPr="00E0326A" w:rsidRDefault="008768AC" w:rsidP="002A677E">
      <w:pPr>
        <w:spacing w:after="120"/>
        <w:ind w:left="144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D2846">
        <w:rPr>
          <w:rFonts w:ascii="Arial" w:hAnsi="Arial" w:cs="Arial"/>
          <w:bCs/>
          <w:color w:val="000000" w:themeColor="text1"/>
          <w:sz w:val="24"/>
          <w:szCs w:val="24"/>
        </w:rPr>
        <w:t>b.</w:t>
      </w:r>
      <w:r w:rsidRPr="00E0326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9D2846">
        <w:rPr>
          <w:rFonts w:ascii="Arial" w:hAnsi="Arial" w:cs="Arial"/>
          <w:bCs/>
          <w:color w:val="000000" w:themeColor="text1"/>
          <w:sz w:val="24"/>
          <w:szCs w:val="24"/>
        </w:rPr>
        <w:t>Aria secţiunii axiale</w:t>
      </w:r>
    </w:p>
    <w:p w:rsidR="008768AC" w:rsidRPr="00E0326A" w:rsidRDefault="008768AC" w:rsidP="002A677E">
      <w:pPr>
        <w:spacing w:after="120"/>
        <w:ind w:left="144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D2846">
        <w:rPr>
          <w:rFonts w:ascii="Arial" w:hAnsi="Arial" w:cs="Arial"/>
          <w:bCs/>
          <w:color w:val="000000" w:themeColor="text1"/>
          <w:sz w:val="24"/>
          <w:szCs w:val="24"/>
        </w:rPr>
        <w:t>c.</w:t>
      </w:r>
      <w:r w:rsidR="009D2846">
        <w:rPr>
          <w:rFonts w:ascii="Arial" w:hAnsi="Arial" w:cs="Arial"/>
          <w:bCs/>
          <w:color w:val="000000" w:themeColor="text1"/>
          <w:sz w:val="24"/>
          <w:szCs w:val="24"/>
        </w:rPr>
        <w:t xml:space="preserve"> A</w:t>
      </w:r>
      <w:r w:rsidRPr="00E0326A">
        <w:rPr>
          <w:rFonts w:ascii="Arial" w:hAnsi="Arial" w:cs="Arial"/>
          <w:bCs/>
          <w:color w:val="000000" w:themeColor="text1"/>
          <w:sz w:val="24"/>
          <w:szCs w:val="24"/>
        </w:rPr>
        <w:t>ria secţiunii făcute cu un plan paralel cu baza, ce trece prin mijlocul înălţimii.</w:t>
      </w:r>
    </w:p>
    <w:p w:rsidR="002A677E" w:rsidRPr="00E0326A" w:rsidRDefault="003B6F14" w:rsidP="002A677E">
      <w:pPr>
        <w:spacing w:after="0" w:line="240" w:lineRule="auto"/>
        <w:ind w:left="360" w:right="29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  <w:sz w:val="24"/>
          <w:szCs w:val="24"/>
        </w:rPr>
        <w:pict>
          <v:group id="_x0000_s1066" style="position:absolute;left:0;text-align:left;margin-left:137.65pt;margin-top:8.35pt;width:144.6pt;height:128.95pt;z-index:251665408" coordorigin="3423,11328" coordsize="2892,2579">
            <v:group id="_x0000_s1067" style="position:absolute;left:3423;top:11328;width:2892;height:2579;rotation:2613675fd" coordorigin="2331,7736" coordsize="3464,3089">
              <v:shapetype id="_x0000_t19" coordsize="21600,21600" o:spt="19" adj="-5898240,,,21600,21600" path="wr-21600,,21600,43200,,,21600,21600nfewr-21600,,21600,43200,,,21600,21600l,21600nsxe" filled="f">
                <v:formulas>
                  <v:f eqn="val #2"/>
                  <v:f eqn="val #3"/>
                  <v:f eqn="val #4"/>
                </v:formulas>
                <v:path arrowok="t" o:extrusionok="f" gradientshapeok="t" o:connecttype="custom" o:connectlocs="0,0;21600,21600;0,21600"/>
                <v:handles>
                  <v:h position="@2,#0" polar="@0,@1"/>
                  <v:h position="@2,#1" polar="@0,@1"/>
                </v:handles>
              </v:shapetype>
              <v:shape id="_x0000_s1068" type="#_x0000_t19" style="position:absolute;left:3043;top:7907;width:2039;height:3464;rotation:3161192fd" coordsize="21600,36621" adj=",2887596" path="wr-21600,,21600,43200,,,15522,36621nfewr-21600,,21600,43200,,,15522,36621l,21600nsxe" filled="t" strokeweight="1pt">
                <v:fill color2="fill darken(118)" rotate="t" method="linear sigma" focus="-50%" type="gradient"/>
                <v:path o:connectlocs="0,0;15522,36621;0,21600"/>
              </v:shape>
              <v:line id="_x0000_s1069" style="position:absolute;flip:y" from="3131,7736" to="4676,9059" filled="t" strokeweight="1pt">
                <v:fill color2="fill darken(118)" rotate="t" method="linear sigma" focus="-50%" type="gradient"/>
              </v:line>
              <v:line id="_x0000_s1070" style="position:absolute;rotation:2831951fd;flip:y" from="2356,9359" to="3840,10825" filled="t" strokeweight="1pt">
                <v:fill color2="fill darken(118)" rotate="t" method="linear sigma" focus="-50%" type="gradient"/>
              </v:line>
            </v:group>
            <v:shape id="_x0000_s1071" type="#_x0000_t202" style="position:absolute;left:4175;top:11975;width:803;height:404" filled="f" stroked="f" strokeweight="1pt">
              <v:textbox style="mso-next-textbox:#_x0000_s1071">
                <w:txbxContent>
                  <w:p w:rsidR="008768AC" w:rsidRPr="00FB5B50" w:rsidRDefault="008768AC" w:rsidP="008768AC">
                    <w:pPr>
                      <w:rPr>
                        <w:b/>
                        <w:vertAlign w:val="superscript"/>
                      </w:rPr>
                    </w:pPr>
                    <w:r w:rsidRPr="00FB5B50">
                      <w:rPr>
                        <w:b/>
                      </w:rPr>
                      <w:t>120</w:t>
                    </w:r>
                    <w:r w:rsidRPr="00FB5B50">
                      <w:rPr>
                        <w:b/>
                        <w:vertAlign w:val="superscript"/>
                      </w:rPr>
                      <w:t>0</w:t>
                    </w:r>
                  </w:p>
                </w:txbxContent>
              </v:textbox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72" type="#_x0000_t136" style="position:absolute;left:3464;top:12416;width:498;height:172;rotation:-26589660fd" fillcolor="black" strokeweight=".25pt">
              <v:shadow color="#868686"/>
              <v:textpath style="font-family:&quot;Times New Roman&quot;;font-size:8pt;v-text-kern:t" trim="t" fitpath="t" string="18 cm"/>
            </v:shape>
          </v:group>
        </w:pict>
      </w:r>
      <w:r w:rsidR="00F614C1">
        <w:rPr>
          <w:rFonts w:ascii="Arial" w:hAnsi="Arial" w:cs="Arial"/>
          <w:bCs/>
          <w:color w:val="000000" w:themeColor="text1"/>
          <w:sz w:val="24"/>
          <w:szCs w:val="24"/>
        </w:rPr>
        <w:t xml:space="preserve">5) </w:t>
      </w:r>
      <w:r w:rsidR="008768AC" w:rsidRPr="00E0326A">
        <w:rPr>
          <w:rFonts w:ascii="Arial" w:hAnsi="Arial" w:cs="Arial"/>
          <w:bCs/>
          <w:color w:val="000000" w:themeColor="text1"/>
          <w:sz w:val="24"/>
          <w:szCs w:val="24"/>
        </w:rPr>
        <w:t>Desfăşurarea suprafeţei laterale a unui con este sectorul circular din figura următoare. Calculaţi aria totală a conului.</w:t>
      </w:r>
    </w:p>
    <w:p w:rsidR="008768AC" w:rsidRPr="00E0326A" w:rsidRDefault="008768AC" w:rsidP="008768AC">
      <w:pPr>
        <w:ind w:right="4529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8768AC" w:rsidRPr="00E0326A" w:rsidRDefault="008768AC" w:rsidP="008768AC">
      <w:pPr>
        <w:ind w:right="4529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8768AC" w:rsidRPr="00E0326A" w:rsidRDefault="008768AC" w:rsidP="008768AC">
      <w:pPr>
        <w:ind w:right="4529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8768AC" w:rsidRPr="00E0326A" w:rsidRDefault="008768AC" w:rsidP="008768AC">
      <w:pPr>
        <w:ind w:right="4529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8768AC" w:rsidRPr="00E0326A" w:rsidRDefault="008768AC" w:rsidP="008768AC">
      <w:pPr>
        <w:ind w:right="4529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2A677E" w:rsidRDefault="003B6F14" w:rsidP="002A677E">
      <w:pPr>
        <w:ind w:right="4529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  <w:sz w:val="24"/>
          <w:szCs w:val="24"/>
        </w:rPr>
        <w:pict>
          <v:group id="_x0000_s1073" style="position:absolute;margin-left:321.95pt;margin-top:4pt;width:176.05pt;height:125.95pt;z-index:251666432" coordorigin="7125,13259" coordsize="3521,2519">
            <v:group id="_x0000_s1074" style="position:absolute;left:7911;top:13276;width:1952;height:2092" coordorigin="7303,7641" coordsize="1952,3030">
              <v:group id="_x0000_s1075" style="position:absolute;left:7308;top:8980;width:1945;height:1691" coordorigin="3495,14418" coordsize="1593,1418">
                <v:group id="_x0000_s1076" style="position:absolute;left:3497;top:14418;width:1583;height:339" coordorigin="3497,14994" coordsize="1583,339">
                  <v:shape id="_x0000_s1077" type="#_x0000_t19" style="position:absolute;left:3498;top:14994;width:1582;height:170" coordsize="43194,21600" adj="-11709767,,21594" path="wr-6,,43194,43200,,21101,43194,21600nfewr-6,,43194,43200,,21101,43194,21600l21594,21600nsxe" strokeweight="1pt">
                    <v:stroke dashstyle="1 1"/>
                    <v:path o:connectlocs="0,21101;43194,21600;21594,21600"/>
                  </v:shape>
                  <v:shape id="_x0000_s1078" type="#_x0000_t19" style="position:absolute;left:3497;top:15163;width:1582;height:170;flip:y" coordsize="43194,21600" adj="-11709767,,21594" path="wr-6,,43194,43200,,21101,43194,21600nfewr-6,,43194,43200,,21101,43194,21600l21594,21600nsxe" strokeweight="1pt">
                    <v:path o:connectlocs="0,21101;43194,21600;21594,21600"/>
                  </v:shape>
                </v:group>
                <v:shape id="_x0000_s1079" type="#_x0000_t19" style="position:absolute;left:3496;top:15666;width:1582;height:170;flip:y" coordsize="43194,21600" adj="-11709767,,21594" path="wr-6,,43194,43200,,21101,43194,21600nfewr-6,,43194,43200,,21101,43194,21600l21594,21600nsxe" strokeweight="1pt">
                  <v:path o:connectlocs="0,21101;43194,21600;21594,21600"/>
                </v:shape>
                <v:group id="_x0000_s1080" style="position:absolute;left:3495;top:14557;width:1593;height:1140" coordorigin="3495,14557" coordsize="1593,923">
                  <v:line id="_x0000_s1081" style="position:absolute" from="3495,14565" to="3495,15480" strokeweight="1pt"/>
                  <v:line id="_x0000_s1082" style="position:absolute" from="5088,14557" to="5088,15472" strokeweight="1pt"/>
                </v:group>
              </v:group>
              <v:line id="_x0000_s1083" style="position:absolute;flip:x" from="7303,7648" to="8288,9167" strokeweight="1pt"/>
              <v:line id="_x0000_s1084" style="position:absolute" from="8282,7641" to="9255,9157" strokeweight="1pt"/>
            </v:group>
            <v:shape id="_x0000_s1085" type="#_x0000_t136" style="position:absolute;left:8739;top:15611;width:465;height:167" fillcolor="black" strokeweight=".25pt">
              <v:shadow color="#868686"/>
              <v:textpath style="font-family:&quot;Times New Roman&quot;;font-size:8pt;v-text-kern:t" trim="t" fitpath="t" string="14 m"/>
            </v:shape>
            <v:group id="_x0000_s1086" style="position:absolute;left:7892;top:15183;width:1997;height:436" coordorigin="1201,9958" coordsize="1936,436">
              <v:line id="_x0000_s1087" style="position:absolute" from="1225,9966" to="1225,10394" strokeweight=".25pt"/>
              <v:line id="_x0000_s1088" style="position:absolute" from="3115,9958" to="3115,10386" strokeweight=".25pt"/>
              <v:line id="_x0000_s1089" style="position:absolute" from="1201,10328" to="3137,10335" strokeweight="1pt">
                <v:stroke dashstyle="1 1" startarrow="open" endarrow="open"/>
              </v:line>
            </v:group>
            <v:shape id="_x0000_s1090" type="#_x0000_t136" style="position:absolute;left:10152;top:14171;width:494;height:197" fillcolor="black" strokeweight=".25pt">
              <v:shadow color="#868686"/>
              <v:textpath style="font-family:&quot;Times New Roman&quot;;font-size:8pt;v-text-kern:t" trim="t" fitpath="t" string="5,3 m"/>
            </v:shape>
            <v:group id="_x0000_s1091" style="position:absolute;left:9802;top:13259;width:458;height:1981" coordorigin="3001,6986" coordsize="458,3008">
              <v:line id="_x0000_s1092" style="position:absolute;rotation:90" from="3245,6803" to="3245,7231" strokeweight=".25pt"/>
              <v:line id="_x0000_s1093" style="position:absolute;rotation:90;flip:x" from="1786,8486" to="4794,8493" strokeweight="1pt">
                <v:stroke dashstyle="1 1" startarrow="open" endarrow="open"/>
              </v:line>
              <v:line id="_x0000_s1094" style="position:absolute;rotation:90" from="3215,9766" to="3215,10194" strokeweight=".25pt"/>
            </v:group>
            <v:group id="_x0000_s1095" style="position:absolute;left:7508;top:14319;width:458;height:954;flip:x" coordorigin="3193,8288" coordsize="458,1373">
              <v:line id="_x0000_s1096" style="position:absolute;rotation:90" from="3437,8102" to="3437,8530" strokeweight=".25pt"/>
              <v:line id="_x0000_s1097" style="position:absolute;rotation:90" from="2791,8975" to="4164,8975" strokeweight="1pt">
                <v:stroke dashstyle="1 1" startarrow="open" endarrow="open"/>
              </v:line>
              <v:line id="_x0000_s1098" style="position:absolute;rotation:90" from="3407,9415" to="3407,9843" strokeweight=".25pt"/>
            </v:group>
            <v:shape id="_x0000_s1099" type="#_x0000_t136" style="position:absolute;left:7125;top:14688;width:494;height:197" fillcolor="black" strokeweight=".25pt">
              <v:shadow color="#868686"/>
              <v:textpath style="font-family:&quot;Times New Roman&quot;;font-size:8pt;v-text-kern:t" trim="t" fitpath="t" string="2,8 m"/>
            </v:shape>
          </v:group>
        </w:pict>
      </w:r>
    </w:p>
    <w:p w:rsidR="002A677E" w:rsidRDefault="002A677E" w:rsidP="002A677E">
      <w:pPr>
        <w:ind w:right="4529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2A677E" w:rsidRDefault="002A677E" w:rsidP="002A677E">
      <w:pPr>
        <w:ind w:right="4529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2A677E" w:rsidRDefault="002A677E" w:rsidP="002A677E">
      <w:pPr>
        <w:ind w:right="4529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035DBC" w:rsidRPr="00E0326A" w:rsidRDefault="008768AC" w:rsidP="002A677E">
      <w:pPr>
        <w:ind w:right="4529"/>
        <w:rPr>
          <w:rFonts w:ascii="Arial" w:hAnsi="Arial" w:cs="Arial"/>
          <w:bCs/>
          <w:color w:val="000000" w:themeColor="text1"/>
          <w:sz w:val="24"/>
          <w:szCs w:val="24"/>
        </w:rPr>
      </w:pPr>
      <w:r w:rsidRPr="00E0326A">
        <w:rPr>
          <w:rFonts w:ascii="Arial" w:hAnsi="Arial" w:cs="Arial"/>
          <w:bCs/>
          <w:color w:val="000000" w:themeColor="text1"/>
          <w:sz w:val="24"/>
          <w:szCs w:val="24"/>
        </w:rPr>
        <w:t>6)</w:t>
      </w:r>
      <w:r w:rsidR="00F614C1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Pr="00E0326A">
        <w:rPr>
          <w:rFonts w:ascii="Arial" w:hAnsi="Arial" w:cs="Arial"/>
          <w:bCs/>
          <w:color w:val="000000" w:themeColor="text1"/>
          <w:sz w:val="24"/>
          <w:szCs w:val="24"/>
        </w:rPr>
        <w:t>Care este volumul cortului r</w:t>
      </w:r>
      <w:r w:rsidR="00F614C1">
        <w:rPr>
          <w:rFonts w:ascii="Arial" w:hAnsi="Arial" w:cs="Arial"/>
          <w:bCs/>
          <w:color w:val="000000" w:themeColor="text1"/>
          <w:sz w:val="24"/>
          <w:szCs w:val="24"/>
        </w:rPr>
        <w:t>eprezentat în figura alăturată?</w:t>
      </w:r>
    </w:p>
    <w:p w:rsidR="006C0C2B" w:rsidRPr="007808EF" w:rsidRDefault="006C0C2B" w:rsidP="007808EF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</w:pPr>
    </w:p>
    <w:p w:rsidR="006C0C2B" w:rsidRPr="00E0326A" w:rsidRDefault="006C0C2B" w:rsidP="00E61D03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</w:pPr>
    </w:p>
    <w:p w:rsidR="00E61D03" w:rsidRPr="00E0326A" w:rsidRDefault="00F614C1" w:rsidP="00E61D03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</w:pPr>
      <w:r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  <w:t>Î</w:t>
      </w:r>
      <w:r w:rsidR="00E61D03" w:rsidRPr="00E0326A"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  <w:t>nt</w:t>
      </w:r>
      <w:r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  <w:t>rebări de reflecție și transfer:</w:t>
      </w:r>
    </w:p>
    <w:p w:rsidR="00E61D03" w:rsidRPr="00E0326A" w:rsidRDefault="00E61D03" w:rsidP="00E61D03">
      <w:pPr>
        <w:pStyle w:val="ListParagraph"/>
        <w:numPr>
          <w:ilvl w:val="0"/>
          <w:numId w:val="6"/>
        </w:numPr>
        <w:tabs>
          <w:tab w:val="left" w:pos="96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</w:pPr>
      <w:r w:rsidRPr="00E0326A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Cum vi s-au părut sarcinile? Cum v-ați simțit în timpul activității?</w:t>
      </w:r>
    </w:p>
    <w:p w:rsidR="00E61D03" w:rsidRPr="00E0326A" w:rsidRDefault="00E61D03" w:rsidP="00E61D03">
      <w:pPr>
        <w:pStyle w:val="ListParagraph"/>
        <w:numPr>
          <w:ilvl w:val="0"/>
          <w:numId w:val="6"/>
        </w:numPr>
        <w:tabs>
          <w:tab w:val="left" w:pos="96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</w:pPr>
      <w:r w:rsidRPr="00E0326A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Ca</w:t>
      </w:r>
      <w:r w:rsidR="00F614C1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re metodă vi se pare mai uşoară: </w:t>
      </w:r>
      <w:r w:rsidRPr="00E0326A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metoda clasică de rezolvare a problemelor la clasă sau metoda modernă în care se folosesc tabletele?</w:t>
      </w:r>
    </w:p>
    <w:p w:rsidR="00E61D03" w:rsidRPr="00E0326A" w:rsidRDefault="00F614C1" w:rsidP="00E61D03">
      <w:pPr>
        <w:pStyle w:val="ListParagraph"/>
        <w:numPr>
          <w:ilvl w:val="0"/>
          <w:numId w:val="6"/>
        </w:numPr>
        <w:tabs>
          <w:tab w:val="left" w:pos="96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Vi se pare utilă folosirea aplicației </w:t>
      </w:r>
      <w:r w:rsidRPr="00F07F95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GeoG</w:t>
      </w:r>
      <w:r w:rsidR="00E61D03" w:rsidRPr="00F07F95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ebra</w:t>
      </w:r>
      <w:r w:rsidR="00E61D03" w:rsidRPr="00E0326A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 în rezo</w:t>
      </w:r>
      <w:r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lvarea problemelor de geometrie</w:t>
      </w:r>
      <w:r w:rsidR="00E61D03" w:rsidRPr="00E0326A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?</w:t>
      </w:r>
    </w:p>
    <w:p w:rsidR="00E61D03" w:rsidRPr="00E0326A" w:rsidRDefault="00F614C1" w:rsidP="00E61D03">
      <w:pPr>
        <w:pStyle w:val="ListParagraph"/>
        <w:numPr>
          <w:ilvl w:val="0"/>
          <w:numId w:val="6"/>
        </w:numPr>
        <w:tabs>
          <w:tab w:val="left" w:pos="96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Ați înțeles mai bine lecția</w:t>
      </w:r>
      <w:r w:rsidR="00E61D03" w:rsidRPr="00E0326A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?</w:t>
      </w:r>
    </w:p>
    <w:p w:rsidR="00E61D03" w:rsidRPr="00E0326A" w:rsidRDefault="00E61D03" w:rsidP="00E61D03">
      <w:pPr>
        <w:pStyle w:val="ListParagraph"/>
        <w:tabs>
          <w:tab w:val="left" w:pos="96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61D03" w:rsidRPr="00E0326A" w:rsidRDefault="00E61D03" w:rsidP="00E61D03">
      <w:pPr>
        <w:tabs>
          <w:tab w:val="left" w:pos="2711"/>
        </w:tabs>
        <w:rPr>
          <w:rFonts w:ascii="Arial" w:hAnsi="Arial" w:cs="Arial"/>
          <w:b/>
          <w:color w:val="000000" w:themeColor="text1"/>
          <w:sz w:val="24"/>
          <w:szCs w:val="24"/>
        </w:rPr>
      </w:pPr>
      <w:r w:rsidRPr="00E0326A">
        <w:rPr>
          <w:rFonts w:ascii="Arial" w:hAnsi="Arial" w:cs="Arial"/>
          <w:b/>
          <w:color w:val="000000" w:themeColor="text1"/>
          <w:sz w:val="24"/>
          <w:szCs w:val="24"/>
        </w:rPr>
        <w:t>Bibliografie</w:t>
      </w:r>
    </w:p>
    <w:p w:rsidR="00E61D03" w:rsidRPr="00E0326A" w:rsidRDefault="00E61D03" w:rsidP="00E61D03">
      <w:pPr>
        <w:pStyle w:val="ListParagraph"/>
        <w:numPr>
          <w:ilvl w:val="0"/>
          <w:numId w:val="7"/>
        </w:numPr>
        <w:tabs>
          <w:tab w:val="left" w:pos="2711"/>
        </w:tabs>
        <w:spacing w:line="288" w:lineRule="auto"/>
        <w:rPr>
          <w:rFonts w:ascii="Arial" w:hAnsi="Arial" w:cs="Arial"/>
          <w:color w:val="000000" w:themeColor="text1"/>
          <w:sz w:val="24"/>
          <w:szCs w:val="24"/>
        </w:rPr>
      </w:pPr>
      <w:r w:rsidRPr="00F07F95">
        <w:rPr>
          <w:rFonts w:ascii="Arial" w:hAnsi="Arial" w:cs="Arial"/>
          <w:i/>
          <w:color w:val="000000" w:themeColor="text1"/>
          <w:sz w:val="24"/>
          <w:szCs w:val="24"/>
        </w:rPr>
        <w:t>Manual pentru clasa a VIII-a</w:t>
      </w:r>
      <w:r w:rsidRPr="00E0326A">
        <w:rPr>
          <w:rFonts w:ascii="Arial" w:hAnsi="Arial" w:cs="Arial"/>
          <w:color w:val="000000" w:themeColor="text1"/>
          <w:sz w:val="24"/>
          <w:szCs w:val="24"/>
        </w:rPr>
        <w:t>, Bucureşti, Editura Sigma, 2000</w:t>
      </w:r>
    </w:p>
    <w:p w:rsidR="00E61D03" w:rsidRPr="00E0326A" w:rsidRDefault="00E61D03">
      <w:pPr>
        <w:rPr>
          <w:rFonts w:ascii="Arial" w:hAnsi="Arial" w:cs="Arial"/>
          <w:color w:val="000000" w:themeColor="text1"/>
          <w:sz w:val="24"/>
          <w:szCs w:val="24"/>
        </w:rPr>
      </w:pPr>
      <w:bookmarkStart w:id="6" w:name="_GoBack"/>
      <w:bookmarkEnd w:id="6"/>
    </w:p>
    <w:sectPr w:rsidR="00E61D03" w:rsidRPr="00E0326A" w:rsidSect="000850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F14" w:rsidRDefault="003B6F14">
      <w:pPr>
        <w:spacing w:after="0" w:line="240" w:lineRule="auto"/>
      </w:pPr>
      <w:r>
        <w:separator/>
      </w:r>
    </w:p>
  </w:endnote>
  <w:endnote w:type="continuationSeparator" w:id="0">
    <w:p w:rsidR="003B6F14" w:rsidRDefault="003B6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75 Bold">
    <w:altName w:val="Cambria"/>
    <w:panose1 w:val="020B0804020202020204"/>
    <w:charset w:val="00"/>
    <w:family w:val="swiss"/>
    <w:pitch w:val="variable"/>
    <w:sig w:usb0="A00002A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F14" w:rsidRDefault="003B6F14">
      <w:pPr>
        <w:spacing w:after="0" w:line="240" w:lineRule="auto"/>
      </w:pPr>
      <w:r>
        <w:separator/>
      </w:r>
    </w:p>
  </w:footnote>
  <w:footnote w:type="continuationSeparator" w:id="0">
    <w:p w:rsidR="003B6F14" w:rsidRDefault="003B6F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637E2"/>
    <w:multiLevelType w:val="hybridMultilevel"/>
    <w:tmpl w:val="55DAE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7E7514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833F0"/>
    <w:multiLevelType w:val="hybridMultilevel"/>
    <w:tmpl w:val="74CC198A"/>
    <w:lvl w:ilvl="0" w:tplc="04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2" w15:restartNumberingAfterBreak="0">
    <w:nsid w:val="02DF6312"/>
    <w:multiLevelType w:val="hybridMultilevel"/>
    <w:tmpl w:val="A1060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F09B1"/>
    <w:multiLevelType w:val="hybridMultilevel"/>
    <w:tmpl w:val="6CEE7C6C"/>
    <w:lvl w:ilvl="0" w:tplc="9D182D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447DD5"/>
    <w:multiLevelType w:val="hybridMultilevel"/>
    <w:tmpl w:val="71486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81603"/>
    <w:multiLevelType w:val="hybridMultilevel"/>
    <w:tmpl w:val="7CE4972C"/>
    <w:lvl w:ilvl="0" w:tplc="597EC3E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520" w:hanging="360"/>
      </w:pPr>
    </w:lvl>
    <w:lvl w:ilvl="2" w:tplc="0418001B" w:tentative="1">
      <w:start w:val="1"/>
      <w:numFmt w:val="lowerRoman"/>
      <w:lvlText w:val="%3."/>
      <w:lvlJc w:val="right"/>
      <w:pPr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71B0E3E"/>
    <w:multiLevelType w:val="hybridMultilevel"/>
    <w:tmpl w:val="CA8043E8"/>
    <w:lvl w:ilvl="0" w:tplc="E73CACAC">
      <w:start w:val="1"/>
      <w:numFmt w:val="lowerLetter"/>
      <w:lvlText w:val="%1)"/>
      <w:lvlJc w:val="left"/>
      <w:pPr>
        <w:ind w:left="1092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12" w:hanging="360"/>
      </w:pPr>
    </w:lvl>
    <w:lvl w:ilvl="2" w:tplc="0418001B" w:tentative="1">
      <w:start w:val="1"/>
      <w:numFmt w:val="lowerRoman"/>
      <w:lvlText w:val="%3."/>
      <w:lvlJc w:val="right"/>
      <w:pPr>
        <w:ind w:left="2532" w:hanging="180"/>
      </w:pPr>
    </w:lvl>
    <w:lvl w:ilvl="3" w:tplc="0418000F" w:tentative="1">
      <w:start w:val="1"/>
      <w:numFmt w:val="decimal"/>
      <w:lvlText w:val="%4."/>
      <w:lvlJc w:val="left"/>
      <w:pPr>
        <w:ind w:left="3252" w:hanging="360"/>
      </w:pPr>
    </w:lvl>
    <w:lvl w:ilvl="4" w:tplc="04180019" w:tentative="1">
      <w:start w:val="1"/>
      <w:numFmt w:val="lowerLetter"/>
      <w:lvlText w:val="%5."/>
      <w:lvlJc w:val="left"/>
      <w:pPr>
        <w:ind w:left="3972" w:hanging="360"/>
      </w:pPr>
    </w:lvl>
    <w:lvl w:ilvl="5" w:tplc="0418001B" w:tentative="1">
      <w:start w:val="1"/>
      <w:numFmt w:val="lowerRoman"/>
      <w:lvlText w:val="%6."/>
      <w:lvlJc w:val="right"/>
      <w:pPr>
        <w:ind w:left="4692" w:hanging="180"/>
      </w:pPr>
    </w:lvl>
    <w:lvl w:ilvl="6" w:tplc="0418000F" w:tentative="1">
      <w:start w:val="1"/>
      <w:numFmt w:val="decimal"/>
      <w:lvlText w:val="%7."/>
      <w:lvlJc w:val="left"/>
      <w:pPr>
        <w:ind w:left="5412" w:hanging="360"/>
      </w:pPr>
    </w:lvl>
    <w:lvl w:ilvl="7" w:tplc="04180019" w:tentative="1">
      <w:start w:val="1"/>
      <w:numFmt w:val="lowerLetter"/>
      <w:lvlText w:val="%8."/>
      <w:lvlJc w:val="left"/>
      <w:pPr>
        <w:ind w:left="6132" w:hanging="360"/>
      </w:pPr>
    </w:lvl>
    <w:lvl w:ilvl="8" w:tplc="0418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7" w15:restartNumberingAfterBreak="0">
    <w:nsid w:val="1FF23E37"/>
    <w:multiLevelType w:val="hybridMultilevel"/>
    <w:tmpl w:val="18DAB9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773883"/>
    <w:multiLevelType w:val="hybridMultilevel"/>
    <w:tmpl w:val="CDBE83B4"/>
    <w:lvl w:ilvl="0" w:tplc="9A066F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1472526"/>
    <w:multiLevelType w:val="hybridMultilevel"/>
    <w:tmpl w:val="1CDEDC1C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C47E88"/>
    <w:multiLevelType w:val="hybridMultilevel"/>
    <w:tmpl w:val="C1CA1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AC3A38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34135"/>
    <w:multiLevelType w:val="hybridMultilevel"/>
    <w:tmpl w:val="38EE5C6C"/>
    <w:lvl w:ilvl="0" w:tplc="0418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C8F4173"/>
    <w:multiLevelType w:val="multilevel"/>
    <w:tmpl w:val="3CF88404"/>
    <w:lvl w:ilvl="0">
      <w:start w:val="2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13" w15:restartNumberingAfterBreak="0">
    <w:nsid w:val="4E491E5E"/>
    <w:multiLevelType w:val="hybridMultilevel"/>
    <w:tmpl w:val="81EA6058"/>
    <w:lvl w:ilvl="0" w:tplc="C8E6A1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F966169"/>
    <w:multiLevelType w:val="hybridMultilevel"/>
    <w:tmpl w:val="ABC0822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7B1BB7"/>
    <w:multiLevelType w:val="hybridMultilevel"/>
    <w:tmpl w:val="8DD832F0"/>
    <w:lvl w:ilvl="0" w:tplc="1E10A2E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9362DFF"/>
    <w:multiLevelType w:val="hybridMultilevel"/>
    <w:tmpl w:val="213E9052"/>
    <w:lvl w:ilvl="0" w:tplc="DB888E92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880" w:hanging="360"/>
      </w:pPr>
    </w:lvl>
    <w:lvl w:ilvl="2" w:tplc="0418001B" w:tentative="1">
      <w:start w:val="1"/>
      <w:numFmt w:val="lowerRoman"/>
      <w:lvlText w:val="%3."/>
      <w:lvlJc w:val="right"/>
      <w:pPr>
        <w:ind w:left="3600" w:hanging="180"/>
      </w:pPr>
    </w:lvl>
    <w:lvl w:ilvl="3" w:tplc="0418000F" w:tentative="1">
      <w:start w:val="1"/>
      <w:numFmt w:val="decimal"/>
      <w:lvlText w:val="%4."/>
      <w:lvlJc w:val="left"/>
      <w:pPr>
        <w:ind w:left="4320" w:hanging="360"/>
      </w:pPr>
    </w:lvl>
    <w:lvl w:ilvl="4" w:tplc="04180019" w:tentative="1">
      <w:start w:val="1"/>
      <w:numFmt w:val="lowerLetter"/>
      <w:lvlText w:val="%5."/>
      <w:lvlJc w:val="left"/>
      <w:pPr>
        <w:ind w:left="5040" w:hanging="360"/>
      </w:pPr>
    </w:lvl>
    <w:lvl w:ilvl="5" w:tplc="0418001B" w:tentative="1">
      <w:start w:val="1"/>
      <w:numFmt w:val="lowerRoman"/>
      <w:lvlText w:val="%6."/>
      <w:lvlJc w:val="right"/>
      <w:pPr>
        <w:ind w:left="5760" w:hanging="180"/>
      </w:pPr>
    </w:lvl>
    <w:lvl w:ilvl="6" w:tplc="0418000F" w:tentative="1">
      <w:start w:val="1"/>
      <w:numFmt w:val="decimal"/>
      <w:lvlText w:val="%7."/>
      <w:lvlJc w:val="left"/>
      <w:pPr>
        <w:ind w:left="6480" w:hanging="360"/>
      </w:pPr>
    </w:lvl>
    <w:lvl w:ilvl="7" w:tplc="04180019" w:tentative="1">
      <w:start w:val="1"/>
      <w:numFmt w:val="lowerLetter"/>
      <w:lvlText w:val="%8."/>
      <w:lvlJc w:val="left"/>
      <w:pPr>
        <w:ind w:left="7200" w:hanging="360"/>
      </w:pPr>
    </w:lvl>
    <w:lvl w:ilvl="8" w:tplc="0418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5A6063D4"/>
    <w:multiLevelType w:val="hybridMultilevel"/>
    <w:tmpl w:val="330E0544"/>
    <w:lvl w:ilvl="0" w:tplc="61B258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5AC8489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C03097D"/>
    <w:multiLevelType w:val="hybridMultilevel"/>
    <w:tmpl w:val="FCA04CD2"/>
    <w:lvl w:ilvl="0" w:tplc="CD34CD78">
      <w:start w:val="1"/>
      <w:numFmt w:val="lowerLetter"/>
      <w:lvlText w:val="%1)"/>
      <w:lvlJc w:val="left"/>
      <w:pPr>
        <w:ind w:left="146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84" w:hanging="360"/>
      </w:pPr>
    </w:lvl>
    <w:lvl w:ilvl="2" w:tplc="0418001B" w:tentative="1">
      <w:start w:val="1"/>
      <w:numFmt w:val="lowerRoman"/>
      <w:lvlText w:val="%3."/>
      <w:lvlJc w:val="right"/>
      <w:pPr>
        <w:ind w:left="2904" w:hanging="180"/>
      </w:pPr>
    </w:lvl>
    <w:lvl w:ilvl="3" w:tplc="0418000F" w:tentative="1">
      <w:start w:val="1"/>
      <w:numFmt w:val="decimal"/>
      <w:lvlText w:val="%4."/>
      <w:lvlJc w:val="left"/>
      <w:pPr>
        <w:ind w:left="3624" w:hanging="360"/>
      </w:pPr>
    </w:lvl>
    <w:lvl w:ilvl="4" w:tplc="04180019" w:tentative="1">
      <w:start w:val="1"/>
      <w:numFmt w:val="lowerLetter"/>
      <w:lvlText w:val="%5."/>
      <w:lvlJc w:val="left"/>
      <w:pPr>
        <w:ind w:left="4344" w:hanging="360"/>
      </w:pPr>
    </w:lvl>
    <w:lvl w:ilvl="5" w:tplc="0418001B" w:tentative="1">
      <w:start w:val="1"/>
      <w:numFmt w:val="lowerRoman"/>
      <w:lvlText w:val="%6."/>
      <w:lvlJc w:val="right"/>
      <w:pPr>
        <w:ind w:left="5064" w:hanging="180"/>
      </w:pPr>
    </w:lvl>
    <w:lvl w:ilvl="6" w:tplc="0418000F" w:tentative="1">
      <w:start w:val="1"/>
      <w:numFmt w:val="decimal"/>
      <w:lvlText w:val="%7."/>
      <w:lvlJc w:val="left"/>
      <w:pPr>
        <w:ind w:left="5784" w:hanging="360"/>
      </w:pPr>
    </w:lvl>
    <w:lvl w:ilvl="7" w:tplc="04180019" w:tentative="1">
      <w:start w:val="1"/>
      <w:numFmt w:val="lowerLetter"/>
      <w:lvlText w:val="%8."/>
      <w:lvlJc w:val="left"/>
      <w:pPr>
        <w:ind w:left="6504" w:hanging="360"/>
      </w:pPr>
    </w:lvl>
    <w:lvl w:ilvl="8" w:tplc="0418001B" w:tentative="1">
      <w:start w:val="1"/>
      <w:numFmt w:val="lowerRoman"/>
      <w:lvlText w:val="%9."/>
      <w:lvlJc w:val="right"/>
      <w:pPr>
        <w:ind w:left="7224" w:hanging="180"/>
      </w:pPr>
    </w:lvl>
  </w:abstractNum>
  <w:abstractNum w:abstractNumId="19" w15:restartNumberingAfterBreak="0">
    <w:nsid w:val="727E189C"/>
    <w:multiLevelType w:val="hybridMultilevel"/>
    <w:tmpl w:val="BB787F1E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792755"/>
    <w:multiLevelType w:val="hybridMultilevel"/>
    <w:tmpl w:val="69462D02"/>
    <w:lvl w:ilvl="0" w:tplc="C908EA0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4FA7A70"/>
    <w:multiLevelType w:val="hybridMultilevel"/>
    <w:tmpl w:val="75221D4C"/>
    <w:lvl w:ilvl="0" w:tplc="635C447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BD205D8"/>
    <w:multiLevelType w:val="hybridMultilevel"/>
    <w:tmpl w:val="0F940E2E"/>
    <w:lvl w:ilvl="0" w:tplc="0418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D9B67AD"/>
    <w:multiLevelType w:val="hybridMultilevel"/>
    <w:tmpl w:val="62024580"/>
    <w:lvl w:ilvl="0" w:tplc="9E28EAB6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14"/>
  </w:num>
  <w:num w:numId="7">
    <w:abstractNumId w:val="7"/>
  </w:num>
  <w:num w:numId="8">
    <w:abstractNumId w:val="19"/>
  </w:num>
  <w:num w:numId="9">
    <w:abstractNumId w:val="13"/>
  </w:num>
  <w:num w:numId="10">
    <w:abstractNumId w:val="3"/>
  </w:num>
  <w:num w:numId="11">
    <w:abstractNumId w:val="9"/>
  </w:num>
  <w:num w:numId="12">
    <w:abstractNumId w:val="11"/>
  </w:num>
  <w:num w:numId="13">
    <w:abstractNumId w:val="8"/>
  </w:num>
  <w:num w:numId="14">
    <w:abstractNumId w:val="22"/>
  </w:num>
  <w:num w:numId="15">
    <w:abstractNumId w:val="6"/>
  </w:num>
  <w:num w:numId="16">
    <w:abstractNumId w:val="21"/>
  </w:num>
  <w:num w:numId="17">
    <w:abstractNumId w:val="20"/>
  </w:num>
  <w:num w:numId="18">
    <w:abstractNumId w:val="5"/>
  </w:num>
  <w:num w:numId="19">
    <w:abstractNumId w:val="16"/>
  </w:num>
  <w:num w:numId="20">
    <w:abstractNumId w:val="18"/>
  </w:num>
  <w:num w:numId="21">
    <w:abstractNumId w:val="23"/>
  </w:num>
  <w:num w:numId="22">
    <w:abstractNumId w:val="15"/>
  </w:num>
  <w:num w:numId="23">
    <w:abstractNumId w:val="12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1D03"/>
    <w:rsid w:val="00035DBC"/>
    <w:rsid w:val="000850E6"/>
    <w:rsid w:val="000A5D28"/>
    <w:rsid w:val="000C7CD4"/>
    <w:rsid w:val="000D5E7E"/>
    <w:rsid w:val="00111440"/>
    <w:rsid w:val="0016424D"/>
    <w:rsid w:val="00185010"/>
    <w:rsid w:val="001C15C6"/>
    <w:rsid w:val="001C55F9"/>
    <w:rsid w:val="001D7E47"/>
    <w:rsid w:val="001E5805"/>
    <w:rsid w:val="001F4551"/>
    <w:rsid w:val="00240BD5"/>
    <w:rsid w:val="002421A5"/>
    <w:rsid w:val="002703D4"/>
    <w:rsid w:val="002923C3"/>
    <w:rsid w:val="002A2D38"/>
    <w:rsid w:val="002A677E"/>
    <w:rsid w:val="002B0C1D"/>
    <w:rsid w:val="002B67F6"/>
    <w:rsid w:val="002C4901"/>
    <w:rsid w:val="002D3B9B"/>
    <w:rsid w:val="002D6812"/>
    <w:rsid w:val="002F6347"/>
    <w:rsid w:val="00303218"/>
    <w:rsid w:val="003B619D"/>
    <w:rsid w:val="003B6F14"/>
    <w:rsid w:val="003C0E7B"/>
    <w:rsid w:val="003E43DA"/>
    <w:rsid w:val="00470D0C"/>
    <w:rsid w:val="004963E8"/>
    <w:rsid w:val="004C7D60"/>
    <w:rsid w:val="004D6C3E"/>
    <w:rsid w:val="004E2030"/>
    <w:rsid w:val="00516A0B"/>
    <w:rsid w:val="005324B4"/>
    <w:rsid w:val="005364F4"/>
    <w:rsid w:val="00550E61"/>
    <w:rsid w:val="0059261D"/>
    <w:rsid w:val="005A5920"/>
    <w:rsid w:val="005E69F3"/>
    <w:rsid w:val="00602EDD"/>
    <w:rsid w:val="00605D7B"/>
    <w:rsid w:val="00630CCE"/>
    <w:rsid w:val="0064512C"/>
    <w:rsid w:val="006B2943"/>
    <w:rsid w:val="006B3D47"/>
    <w:rsid w:val="006B5CF0"/>
    <w:rsid w:val="006C0C2B"/>
    <w:rsid w:val="006D621E"/>
    <w:rsid w:val="006F5BA2"/>
    <w:rsid w:val="00721ED6"/>
    <w:rsid w:val="0072537A"/>
    <w:rsid w:val="00741B8A"/>
    <w:rsid w:val="00743A53"/>
    <w:rsid w:val="00743C22"/>
    <w:rsid w:val="007755BD"/>
    <w:rsid w:val="007808EF"/>
    <w:rsid w:val="007A42AF"/>
    <w:rsid w:val="007B5CB8"/>
    <w:rsid w:val="007D388E"/>
    <w:rsid w:val="007D7EAE"/>
    <w:rsid w:val="00846957"/>
    <w:rsid w:val="008554FA"/>
    <w:rsid w:val="00855969"/>
    <w:rsid w:val="00871910"/>
    <w:rsid w:val="008768AC"/>
    <w:rsid w:val="008909A7"/>
    <w:rsid w:val="008D5227"/>
    <w:rsid w:val="008E65DF"/>
    <w:rsid w:val="00951EB5"/>
    <w:rsid w:val="00993578"/>
    <w:rsid w:val="009A229F"/>
    <w:rsid w:val="009D2846"/>
    <w:rsid w:val="009F0B48"/>
    <w:rsid w:val="00A046BF"/>
    <w:rsid w:val="00A3385E"/>
    <w:rsid w:val="00A41108"/>
    <w:rsid w:val="00A62EFA"/>
    <w:rsid w:val="00A87CB5"/>
    <w:rsid w:val="00A91E6B"/>
    <w:rsid w:val="00A94108"/>
    <w:rsid w:val="00AE078B"/>
    <w:rsid w:val="00AE55A6"/>
    <w:rsid w:val="00AF219A"/>
    <w:rsid w:val="00B14695"/>
    <w:rsid w:val="00B365AA"/>
    <w:rsid w:val="00B529B1"/>
    <w:rsid w:val="00B5607B"/>
    <w:rsid w:val="00B73CB0"/>
    <w:rsid w:val="00B879F7"/>
    <w:rsid w:val="00B9671F"/>
    <w:rsid w:val="00BC21DF"/>
    <w:rsid w:val="00BD4B2E"/>
    <w:rsid w:val="00C078DD"/>
    <w:rsid w:val="00C22262"/>
    <w:rsid w:val="00C3452A"/>
    <w:rsid w:val="00C41636"/>
    <w:rsid w:val="00C46F9E"/>
    <w:rsid w:val="00C61EC1"/>
    <w:rsid w:val="00CD787D"/>
    <w:rsid w:val="00CF62B0"/>
    <w:rsid w:val="00D25D29"/>
    <w:rsid w:val="00D4359D"/>
    <w:rsid w:val="00D52AC2"/>
    <w:rsid w:val="00DD0CE3"/>
    <w:rsid w:val="00DF5C6E"/>
    <w:rsid w:val="00E0326A"/>
    <w:rsid w:val="00E61D03"/>
    <w:rsid w:val="00E832AE"/>
    <w:rsid w:val="00E95A52"/>
    <w:rsid w:val="00E95FEC"/>
    <w:rsid w:val="00EA5AE8"/>
    <w:rsid w:val="00EC0FA7"/>
    <w:rsid w:val="00F051A5"/>
    <w:rsid w:val="00F07F95"/>
    <w:rsid w:val="00F12E9D"/>
    <w:rsid w:val="00F614C1"/>
    <w:rsid w:val="00F61597"/>
    <w:rsid w:val="00F627FC"/>
    <w:rsid w:val="00FB1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/>
    <o:shapelayout v:ext="edit">
      <o:idmap v:ext="edit" data="1"/>
      <o:rules v:ext="edit">
        <o:r id="V:Rule1" type="arc" idref="#_x0000_s1068"/>
        <o:r id="V:Rule2" type="arc" idref="#_x0000_s1077"/>
        <o:r id="V:Rule3" type="arc" idref="#_x0000_s1078"/>
        <o:r id="V:Rule4" type="arc" idref="#_x0000_s1079"/>
      </o:rules>
    </o:shapelayout>
  </w:shapeDefaults>
  <w:decimalSymbol w:val="."/>
  <w:listSeparator w:val=","/>
  <w15:docId w15:val="{2BAD4166-0CF6-44C9-A9D2-045A9AFA1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1D03"/>
  </w:style>
  <w:style w:type="paragraph" w:styleId="Heading3">
    <w:name w:val="heading 3"/>
    <w:basedOn w:val="Normal"/>
    <w:link w:val="Heading3Char"/>
    <w:uiPriority w:val="9"/>
    <w:qFormat/>
    <w:rsid w:val="009A22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E61D03"/>
    <w:pPr>
      <w:spacing w:after="0" w:line="240" w:lineRule="auto"/>
    </w:pPr>
  </w:style>
  <w:style w:type="paragraph" w:customStyle="1" w:styleId="Titlulectie">
    <w:name w:val="Titlu lectie"/>
    <w:basedOn w:val="Normal"/>
    <w:qFormat/>
    <w:rsid w:val="00E61D03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76" w:lineRule="auto"/>
      <w:jc w:val="center"/>
    </w:pPr>
    <w:rPr>
      <w:rFonts w:ascii="Helvetica 75 Bold" w:eastAsia="Times New Roman" w:hAnsi="Helvetica 75 Bold" w:cs="Arial"/>
      <w:b/>
      <w:color w:val="FF7900"/>
      <w:sz w:val="28"/>
      <w:szCs w:val="28"/>
      <w:lang w:eastAsia="ro-RO"/>
    </w:rPr>
  </w:style>
  <w:style w:type="paragraph" w:customStyle="1" w:styleId="Subtitlulectie">
    <w:name w:val="Subtitlu lectie"/>
    <w:basedOn w:val="Normal"/>
    <w:qFormat/>
    <w:rsid w:val="00E61D03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76" w:lineRule="auto"/>
      <w:jc w:val="center"/>
    </w:pPr>
    <w:rPr>
      <w:rFonts w:ascii="Helvetica 75 Bold" w:eastAsia="Times New Roman" w:hAnsi="Helvetica 75 Bold" w:cs="Arial"/>
      <w:b/>
      <w:szCs w:val="28"/>
      <w:lang w:eastAsia="ro-RO"/>
    </w:rPr>
  </w:style>
  <w:style w:type="paragraph" w:styleId="ListParagraph">
    <w:name w:val="List Paragraph"/>
    <w:basedOn w:val="Normal"/>
    <w:uiPriority w:val="34"/>
    <w:qFormat/>
    <w:rsid w:val="00E61D0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E61D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D03"/>
  </w:style>
  <w:style w:type="table" w:styleId="TableGrid">
    <w:name w:val="Table Grid"/>
    <w:basedOn w:val="TableNormal"/>
    <w:uiPriority w:val="59"/>
    <w:rsid w:val="00E61D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4695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5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BA2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9A229F"/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character" w:styleId="Strong">
    <w:name w:val="Strong"/>
    <w:basedOn w:val="DefaultParagraphFont"/>
    <w:uiPriority w:val="22"/>
    <w:qFormat/>
    <w:rsid w:val="009A229F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0D5E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5E7E"/>
  </w:style>
  <w:style w:type="character" w:styleId="Hyperlink">
    <w:name w:val="Hyperlink"/>
    <w:uiPriority w:val="99"/>
    <w:unhideWhenUsed/>
    <w:rsid w:val="00E032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9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-sa/4.0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F19BF-38C3-4D2A-B51A-AD65D8757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8</Pages>
  <Words>1352</Words>
  <Characters>7708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9042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ROȘU SIMONA MIHAELA</dc:creator>
  <cp:lastModifiedBy>Windows User</cp:lastModifiedBy>
  <cp:revision>69</cp:revision>
  <dcterms:created xsi:type="dcterms:W3CDTF">2018-01-31T06:32:00Z</dcterms:created>
  <dcterms:modified xsi:type="dcterms:W3CDTF">2018-03-05T11:54:00Z</dcterms:modified>
</cp:coreProperties>
</file>